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E" w:rsidRDefault="000D423E" w:rsidP="000D423E">
      <w:pPr>
        <w:tabs>
          <w:tab w:val="left" w:pos="9288"/>
        </w:tabs>
        <w:rPr>
          <w:sz w:val="28"/>
          <w:szCs w:val="28"/>
        </w:rPr>
      </w:pPr>
    </w:p>
    <w:p w:rsidR="00031D07" w:rsidRDefault="00031D07" w:rsidP="000D423E">
      <w:pPr>
        <w:tabs>
          <w:tab w:val="left" w:pos="9288"/>
        </w:tabs>
        <w:rPr>
          <w:sz w:val="28"/>
          <w:szCs w:val="28"/>
        </w:rPr>
      </w:pPr>
    </w:p>
    <w:p w:rsidR="00031D07" w:rsidRPr="005E71ED" w:rsidRDefault="00031D07" w:rsidP="005E71ED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E71ED">
        <w:rPr>
          <w:rFonts w:ascii="Times New Roman" w:hAnsi="Times New Roman" w:cs="Times New Roman"/>
          <w:sz w:val="28"/>
          <w:szCs w:val="28"/>
        </w:rPr>
        <w:t xml:space="preserve">   </w:t>
      </w:r>
      <w:r w:rsidR="005E71ED" w:rsidRPr="005E71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423E" w:rsidRPr="005E71ED">
        <w:rPr>
          <w:rFonts w:ascii="Times New Roman" w:hAnsi="Times New Roman" w:cs="Times New Roman"/>
          <w:sz w:val="28"/>
          <w:szCs w:val="28"/>
        </w:rPr>
        <w:t xml:space="preserve"> </w:t>
      </w:r>
      <w:r w:rsidRPr="005E71ED">
        <w:rPr>
          <w:rFonts w:ascii="Times New Roman" w:hAnsi="Times New Roman" w:cs="Times New Roman"/>
          <w:sz w:val="28"/>
          <w:szCs w:val="28"/>
          <w:lang w:eastAsia="en-US"/>
        </w:rPr>
        <w:t>Приложение к ООП ООО (ФГОС ООО)</w:t>
      </w:r>
    </w:p>
    <w:p w:rsidR="00031D07" w:rsidRPr="005E71ED" w:rsidRDefault="009C3688" w:rsidP="005E71E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E71ED">
        <w:rPr>
          <w:rFonts w:ascii="Times New Roman" w:hAnsi="Times New Roman" w:cs="Times New Roman"/>
          <w:sz w:val="28"/>
          <w:szCs w:val="28"/>
          <w:lang w:eastAsia="en-US"/>
        </w:rPr>
        <w:t>МБОУ С</w:t>
      </w:r>
      <w:r w:rsidR="00031D07" w:rsidRPr="005E71ED">
        <w:rPr>
          <w:rFonts w:ascii="Times New Roman" w:hAnsi="Times New Roman" w:cs="Times New Roman"/>
          <w:sz w:val="28"/>
          <w:szCs w:val="28"/>
          <w:lang w:eastAsia="en-US"/>
        </w:rPr>
        <w:t>ОШ  с. Панино</w:t>
      </w:r>
    </w:p>
    <w:p w:rsidR="00031D07" w:rsidRPr="005E71ED" w:rsidRDefault="00031D07" w:rsidP="005E71E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423E" w:rsidRPr="005E71ED" w:rsidRDefault="000D423E" w:rsidP="005E71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D423E" w:rsidRPr="005E71ED" w:rsidRDefault="000D423E" w:rsidP="005E71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0D423E" w:rsidRPr="005E71ED" w:rsidRDefault="000D423E" w:rsidP="005E71ED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1ED">
        <w:rPr>
          <w:rFonts w:ascii="Times New Roman" w:hAnsi="Times New Roman" w:cs="Times New Roman"/>
          <w:b/>
          <w:i/>
          <w:sz w:val="28"/>
          <w:szCs w:val="28"/>
          <w:u w:val="single"/>
        </w:rPr>
        <w:t>«Театральная студия»</w:t>
      </w:r>
    </w:p>
    <w:p w:rsidR="00031D07" w:rsidRPr="005E71ED" w:rsidRDefault="00031D07" w:rsidP="005E71E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07" w:rsidRPr="005E71ED" w:rsidRDefault="00031D07" w:rsidP="005E71E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07" w:rsidRPr="005E71ED" w:rsidRDefault="00031D07" w:rsidP="005E71E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07" w:rsidRPr="005E71ED" w:rsidRDefault="00031D07" w:rsidP="005E71ED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07" w:rsidRPr="005E71ED" w:rsidRDefault="00031D07" w:rsidP="005E71ED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E71ED">
        <w:rPr>
          <w:rFonts w:ascii="Times New Roman" w:hAnsi="Times New Roman" w:cs="Times New Roman"/>
          <w:sz w:val="28"/>
          <w:szCs w:val="28"/>
        </w:rPr>
        <w:t xml:space="preserve">                                    Составила:</w:t>
      </w:r>
    </w:p>
    <w:p w:rsidR="009C3688" w:rsidRPr="005E71ED" w:rsidRDefault="00031D07" w:rsidP="005E71ED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E71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5E71E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5E71ED">
        <w:rPr>
          <w:rFonts w:ascii="Times New Roman" w:hAnsi="Times New Roman" w:cs="Times New Roman"/>
          <w:sz w:val="28"/>
          <w:szCs w:val="28"/>
        </w:rPr>
        <w:t xml:space="preserve"> </w:t>
      </w:r>
      <w:r w:rsidR="009C3688" w:rsidRPr="005E71ED">
        <w:rPr>
          <w:rFonts w:ascii="Times New Roman" w:hAnsi="Times New Roman" w:cs="Times New Roman"/>
          <w:sz w:val="28"/>
          <w:szCs w:val="28"/>
        </w:rPr>
        <w:t>Е.В.</w:t>
      </w:r>
    </w:p>
    <w:p w:rsidR="005E71ED" w:rsidRDefault="009C3688" w:rsidP="005E71E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31D07" w:rsidRPr="005E71ED" w:rsidRDefault="00031D07" w:rsidP="005E71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1ED">
        <w:rPr>
          <w:rFonts w:ascii="Times New Roman" w:hAnsi="Times New Roman" w:cs="Times New Roman"/>
          <w:sz w:val="28"/>
          <w:szCs w:val="28"/>
        </w:rPr>
        <w:t>2018</w:t>
      </w:r>
    </w:p>
    <w:p w:rsidR="00031D07" w:rsidRPr="005E71ED" w:rsidRDefault="00031D07" w:rsidP="005E71ED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курса  внеурочной деятельности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программы «Театр» учащиеся должны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получить общие сведения о театральном искусстве, теоретические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знания и практические навыки.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1. Активное, деятельное отношение ребёнка к окружающей действительности.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2. Развитая эмоциональная сфера личности; умение сопереживать, стремление помочь,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чувство собственного достоинства, уверенность в себе и вера в свои силы.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3. Гибкость мышления, умение видеть ситуацию или задачу с разных позиций, в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разном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контексте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4. Развитие творческого потенциала личности.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5. Развитие умений работать в команде, полностью отвечая за качество процесса 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результат своей собственной деятельности.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6. Развитие исполнительских способностей.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7. Овладение навыками правильного произношения и культурой речи.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8. Развитие игрового поведения, эстетического чувства, умения общаться со сверстниками и взрослыми в различных жизненных ситуациях.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Умение пользоваться театральными понятиями и терминами: «этюд», «импровизация», «действие», «событие», «конфликт», «образ», «пауза» и т.д.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10. Активное проявление своих индивидуальных способностей в работе над общим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 делом –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декораций, музыкального оформления спектакля.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11. Владение нормами достойного поведения в театре. По завершении </w:t>
      </w: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первого года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особенности театрального искусства, его отличия от других видов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искусств, иметь представление о создании спектакля, знать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театральные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профессии и иметь представление о театральных цехах.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Должны уметь: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создавать образы знакомых живых существ с помощью выразительных пластических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движений; пользоваться жестами; сочинять этюды по сказкам; «превращаться», видеть возможность разного поведения в одних и тех же предлагаемых обстоятельствах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выполнять задания в парах, в группах, организовать игру и провести её.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По завершении </w:t>
      </w: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второго года </w:t>
      </w:r>
      <w:r w:rsidRPr="005E71ED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историю театра Древней Греции, особенность древнегреческого театра, театра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«Глобус», историю появления первого театра под крышей, современный театр,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устройство зрительного зала, понятия «сцена», «авансцена», «рампа», «партер»,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«амфитеатр», «бельэтаж», «ложа», «балкон»; театральные цеха; виды театрального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искусства; виды кукол; цирк, цирковые профессии; синтетическая природа театра, роль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зрителя в театре.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Должны уметь: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пользоваться словесными воздействиями, размещать тело в сценическом пространстве; сочинять, подготавливать и выполнять этюды с заданными обстоятельствами,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действовать с воображаемыми предметами; создавать пластические импровизации под музыку разного характера; создавать образы с помощью жестов и мимики; анализировать работу свою и товарищей.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По завершении </w:t>
      </w: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третьего года </w:t>
      </w:r>
      <w:r w:rsidRPr="005E71ED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– театральные термины: «драматург», «пьеса», «инсценировка», «действие», «событие»; жанры в драматургии: комедия, драма, мелодрама, трагедия; диалог, монолог,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внутренний диалог; рифма, ритм; назначение всех театральных цехов, профессии в театре; историю возникновения ораторского искусства, лучших ораторов древности.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Должны уметь: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самостоятельно выполнять артикуляционные и дыхательные упражнения;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пользоваться интонациями, выражающими различные эмоциональные состояния,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находить ключевые слова в отдельных фразах и выделять их голосом;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создавать пластические импровизации на заданную тему;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– сочинять индивидуальный или групповой этюд на заданную тему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.          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 программы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Первый год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Знакомство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Знакомство друг с другом «Я, Он, Она», «Я – Мы», с учителем, со школой.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Школа-театр. Сравнительная характеристика: учител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актёр; ученик-актёр. Знакомство с книгой. «Расскажи мне о себе». Что такое искусство. Театр как вид искусства. Как часто мы встречаемся с ним? Какое место оно занимает в нашей жизни. Зачем надо уметь играть. Что значит понимать искусство. Игра. Игровой тренинг.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Дорога в театр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Театр как здание. Театральный словарь: «премьера».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Путешествие в театр на спектакль «Приключения Буратино». «Запутанные картинки».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«Лабиринт», «Чемодан», «Превращения квадрата», «Дорога из чисел»,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«Площадь часов», «Исчезнувшие цвета». Игровой тренинг.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В театре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Этика поведения в театре. «Театр начинается с вешалки» (К.С. Станиславский). Обсуждение: «Что значит это выражение известного режиссёра?» Зрительный зал и сцена. Театральный словарик: «антракт», «авансцена», «инсценировка», «аплодисменты», «бис».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Как создаётся спектакль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Путешествие по театральным мастерским. Бутафорская и гримёрная. Театральный словарик: «грим». В мастерской художника и костюмера. Мастерская актёра и режиссёра. Актёр и режиссёр. Актёр – творец, материал и инструмент. Музыка в театре. Основные отличия театра от других видов искусства – «здесь и сейчас». История театра: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выдающиеся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актёры и режиссёры. «Мои любимые актёры». Задание: наклеить фотографии актёров 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режиссёров в рабочую тетрадь по театру.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Гномы играют в театр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Сочинение «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Сказки про Дракона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>». Описание героев будущего спектакля. Передача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образа доброго или злого героя. Выражение своего восхищения мужеством, стойкостью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героев. Отражение отрицательного отношения к жадности, злости, трусости.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Учимся актёрскому мастерству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Актёр – творец, материал и инструмент. Выражение настроения, характера через мимику и жесты. Театральный словарик: «мимика», «пантомима», «мим». Знакомство с театром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пантомимы и балета. Стихотворения Д.Хармса и С.Чёрного. Что умеет актёр и что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каждому человеку. Средства образной выразительности. Расскажи сказку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«Цыплёнок», используя жесты, мимику и голос. Возможности человеческого тела 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использование его в разных видах искусства. Знакомство с возможностями собственного тела. Роль воображения в литературе, живописи и театральном искусстве. «Фантазёр» – чтение стихотворения в предлагаемых обстоятельствах. «Одушевление неодушевлённых предметов». Стихотворение «Про девочку, которая нашла своего мишку». Беседа. «Игрушка на сцене и значение игрушки в жизни человека».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Делаем декорации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декорация. Зачем нужны декорации.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Художникидекораторы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. Выражение настроения, отношения художника к событию или герою с помощью цвета. Создание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декораций.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Придумываем и делаем костюмы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В.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как сценическая история. Репетиция и показ. Внешний вид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сказочного героя, его одежда (костюм). Костюм – важное средство характеристики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персонажа. Эскиз костюма Зайца. Назначение театральных масок. Изготовление маски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Дракона и Льва.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9. В мастерской бутафора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Театральный словарик: «бутафория». Для чего нужна бутафория и из чего её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изготовляют. Изготовление пальчиковых кукол. Пальчиковая гимнастика. Импровизация из рук. Игра с пальчиковыми куклами. Разыгрывание сценических историй «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Дракона».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10. Делаем афишу и программку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Театральный словарик: «афиша». Назначение афиши и театральной программки.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Изготовление афиши. Заполнение программки.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Задание «Лишняя профессия».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Урок-концерт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Репетиция пальчикового спектакля «Про Дракона и волшебницу», сценических историй с пальчиковыми куклами, отдельными номерами. Открытый урок-концерт: выступления детей с разученными играми и упражнениями.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год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Создание спектакля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(5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режиссера: распределение ролей и репетиции. Знакомство с мастерской художника-декоратора, костюмера. Синтетичность театрального искусства. Живопись и декорация: назначение, сходство и различие. Повторение: «эскиз», «афиша». Задание «Я –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художник».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Рисование афиши с необходимой информацией на ней.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Мастерская художника. Театральные профессии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Бутафория – бутафор. Изготовление и назначение в спектакле. «Дом, где водятся привидения». Чтение отрывка из сказки Т.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Янссон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«Опасное лето». Реквизит – реквизитор. Изготовление и назначение в спектакле. Чтение статьи из Детской энциклопедии «Чем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заведуют «Ходячие энциклопедии». Театральный художник. Изготовление и назначение декорации в спектакле. Цвет и время года. Цвет и предмет. Человек и время года. Задание: дорисуй вторую половину картин. Радость и горе в цвете, в звуке и жесте. Палитра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красок и палитра чувств. Значение света и цвета в жизни и театре.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Как самому сделать макет декорации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Декоратор – декорация. Эскиз декорации. Я – художник-декоратор. Рисование эскиза декорации и изготовление макета декорации. Сценическая история с нарисованными героями в макете декорации. Эскиз к сказке Дж. Р.Р.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Толкина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«Туда и обратно». Задание: состав-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Пластилиновый мир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Тело – материал для актёра. Этюды «Скульптор», «Сад». Художник-скульптор и используемый им материал. Задание: слепи из пластилина выдуманное существо и придумай историю с ним. Разыграй «Пластилиновую сказку».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Истории про театр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(7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Происхождение театра. Муза театра. Вид древнегреческого театра. Театр «Глобус».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Нарисовать театр У. Шекспира, используя его словесное описание. Театр под крышей. Вид театра в конце IX века. Первые декорации. Современный театр. Сообщения: «О профессии режиссёра и актёра». Игра «Что? Где? Когда?». Мини-сочинение «Мой любимый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актёр». Современные театры. Задание: «Нарисуй театр твоей мечты». Устройство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зрительного зала. Понятия «сцена», «авансцена», «рампа», «партер», «амфитеатр»,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«бельэтаж», «ложа», «балкон». Сравнение древнегреческого и современного театров.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Рисование схемы устройства зрительного зала в театральный альбом. Игра «Построй театр». Театральный билет. Назначение билета и его изготовление. Театр кукол. История появления кукол. Куклы в Древнем Египте и Африке. Кукла в твоей жизни. Виды кукол.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Кукольные театры. Изготовление куклы.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Музыка в театре. Музыкальный театр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Евтерпа – муза лирической поэзии и музыки. Знакомство с разными видами музыкального спектакля: опера, балет, мюзикл, оперетта. Основной язык музыки – звук, мелодия, ритм. Роль музыки в спектакле. Опера. История появления оперы. Первые оперные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композиторы. Шедевры оперной музыки. Детские воспоминания С.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Образцова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об опере.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 Балет. История возникновения балета. Роль музыки в балете. Шедевры балетного искусства. Просмотр видеоматериала. Оперетта и мюзикл. Музыка в красках. История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появле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оперетты и мюзикла. Шедевры оперетты и мюзикла. Просмотр или прослушивание известных мюзиклов и оперетт. Музыкальные инструменты. Музыкальные театры. Роль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музыки в жизни каждого человека и в спектакле. Задание: «Любимая песня».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Театральные жанры: драма; трагедия; комедия; мюзикл.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Цирк – зрелищный вид искусства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Зрелищные виды искусства: кино, театр, эстрада, мультипликация, цирк. История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появления цирка в нашей стране и за рубежом. «Цирк – это…» Цирковое представление по истории цирка. Игра «Что? Где? Когда?». «Рекламная кампания в поддержку цирка»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стихотворению Д. Хармса «Цирк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Принтипрам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>». Цирковые профессии. Сходства и различия циркового представления и спектакля, здания цирка и театра.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Театральное мастерство. Этюд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Этюд в разных видах искусства. Театральный этюд. Актёр – единство материала и инструмента. Этюд на одушевление неодушевлённых предметов: «Из жизни мороженого».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Задание: «Оживи слова: лампочка, стиральная машинка». Этюд «Знакомство» и «Ссора».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Этюды «В театре», «Покупка театрального билета».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9. Музыкальное сопровождение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Роль музыки в спектакле. Фонограмма и «живая музыка». Виды оркестров. Детские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воспоминания Н. Сац о посещении музыкального театра. Чтение стихотворения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Ю. Владимирова «Оркестр» в предлагаемых обстоятельствах. Шумовая и звуковая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машинка.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10. Звук и шумы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Место звуков и шумов в жизни и на сцене. «О чём кричим и о чём шепчем». Атмосфера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различных мест действия. Создание атмосферы «Леса», «Болота», «Моря», «Перемены». Чтение стихотворения А. Кушнера в предлагаемых обстоятельствах. Озвучивание места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действия. Звуковая машинка.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Зритель в театре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Зритель – обязательная и составная часть театра. Этика поведения в театре. Этюд «Как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надо вести себя в театре».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12. Урок-концерт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Репетиция лучших сценических историй, этюдов, наиболее удачных игровых упражнений. Подготовка выставки лучших детских работ: эскизов и макетов декораций, театральных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билетов, афиш. Показ.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Третий год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Магия слов. Создание спектакля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Драматургия – основа театра. Путь от литературного текста через все театральные цеха до спектакля на сцене. Работа драматурга. Чтение по ролям пьесы «Петрушка и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подушка» с различными интонациями и темпами речи. Постановка отрывка из пьесы «Петрушка и подушка».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Язык жестов, или</w:t>
      </w:r>
      <w:proofErr w:type="gram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 стать воспитанным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язык литературы – речь, слово. Разыгрывание историй «Из жизни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древнего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племени», «Объяснение в любви». Язык жестов. Значение слова и жеста в общении между людьми, в профессии актёра. Упражнения «Испорченный телефон», «Пантомима».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Учимся говорить красиво, или</w:t>
      </w:r>
      <w:proofErr w:type="gram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 избавиться от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«каши»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Дикция. Осанка. Самомассаж. Артикуляционная гимнастика.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Дикция. Тренинг гласных. Тренинг согласных. Интонация (вопросительная, повествовательная, восклицательная). Темп речи. Медленный и быстрый темп речи. Чтение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стихотворения в разных темпах. Содержание текста и темп речи.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4. Создатели спектакля: писатель, поэт, драматург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Писатель, поэт, драматург – сравнительная характеристика. Сравнение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литературных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произведений. Отличие пьесы от рассказа или сказки. Жанры в драматургии: комедия,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драма, мелодрама, трагедия.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Рифма, или Похожие «хвосты»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Рифма. Чтение стихотворения С.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Миллигана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«Призрак» в предлагаемых обстоятельствах. Поэты. Сочинение стихотворений. Ритм. Овладение темпом речи, интонацией. Детские считалки. Сочинение считалок.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Искусство декламации, или «</w:t>
      </w:r>
      <w:proofErr w:type="spell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Штранная</w:t>
      </w:r>
      <w:proofErr w:type="spell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иштория</w:t>
      </w:r>
      <w:proofErr w:type="spell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(5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История возникновения ораторского искусства. Лучшие ораторы древности.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тренинга в преодолении дефектов речи. Выразительное чтение стихотворения П. Синявского «Встретил жук…». Значение скороговорок в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речеголосовом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тренинге. Тренинг со скороговорками. Развитие интонационной выразительности. Сочинение истории из скороговорок.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7. Играем в слова, или </w:t>
      </w:r>
      <w:proofErr w:type="gram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</w:t>
      </w:r>
      <w:proofErr w:type="gram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Вообразилия</w:t>
      </w:r>
      <w:proofErr w:type="spellEnd"/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Роль воображения в профессии актёра и режиссёра, поэта и писателя, в жизни человека. Развитие образного и слухового восприятия литературного текста. Чтение сказки Л. Петрушевской «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Пуськи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бятые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» и её разыгрывание. Сочинение собственной сказки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 xml:space="preserve">тарабарском </w:t>
      </w:r>
      <w:proofErr w:type="gram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proofErr w:type="gramEnd"/>
      <w:r w:rsidRPr="005E71ED">
        <w:rPr>
          <w:rFonts w:ascii="Times New Roman" w:hAnsi="Times New Roman" w:cs="Times New Roman"/>
          <w:color w:val="000000"/>
          <w:sz w:val="28"/>
          <w:szCs w:val="28"/>
        </w:rPr>
        <w:t>. Чтение стихотворения Л. Кэрролла «</w:t>
      </w:r>
      <w:proofErr w:type="spellStart"/>
      <w:r w:rsidRPr="005E71ED">
        <w:rPr>
          <w:rFonts w:ascii="Times New Roman" w:hAnsi="Times New Roman" w:cs="Times New Roman"/>
          <w:color w:val="000000"/>
          <w:sz w:val="28"/>
          <w:szCs w:val="28"/>
        </w:rPr>
        <w:t>Воркалось</w:t>
      </w:r>
      <w:proofErr w:type="spellEnd"/>
      <w:r w:rsidRPr="005E71ED">
        <w:rPr>
          <w:rFonts w:ascii="Times New Roman" w:hAnsi="Times New Roman" w:cs="Times New Roman"/>
          <w:color w:val="000000"/>
          <w:sz w:val="28"/>
          <w:szCs w:val="28"/>
        </w:rPr>
        <w:t>…».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«Я – животное, растение, насекомое».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Дом для чудесных представлений </w:t>
      </w:r>
      <w:r w:rsidRPr="005E7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(11 ч)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Импровизация. Понятие импровизации. Игра «Превращение».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Упражнения «Тень», «Зеркало». Экспромт «Сказка». Диалог, монолог, или театр одного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актёра. Понятия: монолог, диалог. Внутренний монолог. Чтение сказки С. Козлова «Снежный цветок». Чтение по ролям пьесы С. Козлова «Поющий поросёнок». Театр кукол, или как самому сделать перчаточную куклу. Наша мастерская: перчаточные куклы.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Изготовление перчаточной куклы. Изготовление ширмы для кукольного театра.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 Репетиция урока-концерта. Открытый урок-концерт.</w:t>
      </w:r>
    </w:p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</w:p>
    <w:p w:rsidR="000D423E" w:rsidRPr="005E71ED" w:rsidRDefault="000D423E" w:rsidP="005E71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1 класс</w:t>
      </w:r>
    </w:p>
    <w:tbl>
      <w:tblPr>
        <w:tblW w:w="1473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"/>
        <w:gridCol w:w="611"/>
        <w:gridCol w:w="25"/>
        <w:gridCol w:w="16"/>
        <w:gridCol w:w="1116"/>
        <w:gridCol w:w="2348"/>
        <w:gridCol w:w="2364"/>
        <w:gridCol w:w="1527"/>
        <w:gridCol w:w="2555"/>
        <w:gridCol w:w="2335"/>
        <w:gridCol w:w="2304"/>
        <w:gridCol w:w="1982"/>
      </w:tblGrid>
      <w:tr w:rsidR="000D423E" w:rsidRPr="005E71ED" w:rsidTr="000D423E">
        <w:tc>
          <w:tcPr>
            <w:tcW w:w="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D423E" w:rsidRPr="005E71ED" w:rsidRDefault="000D423E" w:rsidP="005E71ED">
            <w:pPr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Календарные сроки</w:t>
            </w:r>
          </w:p>
        </w:tc>
        <w:tc>
          <w:tcPr>
            <w:tcW w:w="2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учебного занятия</w:t>
            </w:r>
          </w:p>
        </w:tc>
        <w:tc>
          <w:tcPr>
            <w:tcW w:w="10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и форма занятия</w:t>
            </w:r>
          </w:p>
        </w:tc>
        <w:tc>
          <w:tcPr>
            <w:tcW w:w="13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1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Дидактические материалы, техническое обеспечение</w:t>
            </w:r>
          </w:p>
        </w:tc>
      </w:tr>
      <w:tr w:rsidR="000D423E" w:rsidRPr="005E71ED" w:rsidTr="000D423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16" w:type="dxa"/>
              <w:bottom w:w="16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bottom w:w="0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искусство. Театр как вид искусства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об искусстве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Просмотр отрывков спектаклей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Игра. Игровой тренинг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 профессия актера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тренинги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театр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Занятие-путешествие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 о возникновении театрального искусства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Виртуальное посещение театра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культуру поведения в общественных местах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 в театр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 «Как собраться в театр»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меры и такта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«Превращения квадрата», «Дорога из чисел», «Площадь часов»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«Как научиться мастерству актера»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упражнения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 как здание. Театральные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«Как устроен театр»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 с устройством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здания театра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способность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 театре. Зрительный зал, сцена, оркестровая яма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«Как устроен театр»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устройством здания театра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культуру поведения в общественных местах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 начинается с вешалки» (К.С. Станиславский)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«Театр начинается с вешалки»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театром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Этика поведения в театре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о правилах поведения в театр.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 в театр 18 века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культуру поведения в общественных местах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Театральный словарик: «инсценировка», «аплодисменты», «бис»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терминами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театральным мастерским. Бутафорская и гримерная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терминами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Заочное посещение театральной мастерской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мастерской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костюмера и художника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- заочная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 с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театральными профессиями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Зарисовка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эскизов к костюмам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умение 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Интернет-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актёра и режиссёра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профессиями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уважение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профессиями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Написание сочинения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уважение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иллюстрации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героев 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профессиями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героев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уважение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иллюстрации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театром пантомимы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«Что такое пантомима»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Музыкальные зарисовки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Д. Хармса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«Как правильно читать стихи»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 чтение стихов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Запись  чтения стихов известными актерами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 С. Чёрного «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Скрут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«Средства выразительности  в стихотворении»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 чтение стихов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Запись  чтения стихов известными актерами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образной выразительности. Сказка К.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Чу-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</w:t>
            </w:r>
            <w:proofErr w:type="spellEnd"/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«Цыпленок»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«Средства выразительности  в стихотворении»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 чтение стихов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 А. Усачёва «Фантазёр». Роль воображения в литературе, живописи и театральном искусстве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«Роль воображения в театральном искусстве»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 воображаемых героев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рисунки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«Одушевление неодушевлённых предметов».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 С. Черного «Про девочку, которая нашла своего мишку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«Роль воображения в театральном искусстве»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декорации к 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Сказке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«Замок»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декорации для спектакля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декораций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материал, ткань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В.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дверь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диетической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сто-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ловой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Стихи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Театральные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маски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сообщения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Зачем в театре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маска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Изготовление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масок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Интернет-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маски Дракона и Льва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Маска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масок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Бутафорская мастерская в театре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Зачем в театре нужна бутафорская мастерская - беседа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 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пальчиковых кукол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появления пальчиковых кукол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пальчиковых кукол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Разыгрывание 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Обсуждение характеров главных героев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2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Афиша. Изготовление афиши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Когда появилась афиша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афиши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за результат своего труда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Краска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кисти, бумага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программка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Театральная программка. О чем она расскажет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программки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Интернет-ресурсы, компьютер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 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Роль коллектива в постановке спектакля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для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про Дракона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Прогон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Комбинированное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Подбор музыки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для сказки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Интернет-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урок-концерт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творческий отчет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сказки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презентовать результаты своей деятельности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программки</w:t>
            </w:r>
          </w:p>
        </w:tc>
      </w:tr>
    </w:tbl>
    <w:p w:rsidR="000D423E" w:rsidRPr="005E71ED" w:rsidRDefault="000D423E" w:rsidP="005E7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</w:p>
    <w:p w:rsidR="000D423E" w:rsidRPr="005E71ED" w:rsidRDefault="000D423E" w:rsidP="005E71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2 класс</w:t>
      </w:r>
    </w:p>
    <w:tbl>
      <w:tblPr>
        <w:tblW w:w="1456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4"/>
        <w:gridCol w:w="705"/>
        <w:gridCol w:w="32"/>
        <w:gridCol w:w="32"/>
        <w:gridCol w:w="913"/>
        <w:gridCol w:w="1934"/>
        <w:gridCol w:w="1993"/>
        <w:gridCol w:w="1302"/>
        <w:gridCol w:w="1834"/>
        <w:gridCol w:w="1894"/>
        <w:gridCol w:w="1943"/>
        <w:gridCol w:w="1643"/>
      </w:tblGrid>
      <w:tr w:rsidR="000D423E" w:rsidRPr="005E71ED" w:rsidTr="000D423E">
        <w:tc>
          <w:tcPr>
            <w:tcW w:w="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D423E" w:rsidRPr="005E71ED" w:rsidRDefault="000D423E" w:rsidP="005E71ED">
            <w:pPr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Календарные сроки</w:t>
            </w:r>
          </w:p>
        </w:tc>
        <w:tc>
          <w:tcPr>
            <w:tcW w:w="2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учебного занятия</w:t>
            </w:r>
          </w:p>
        </w:tc>
        <w:tc>
          <w:tcPr>
            <w:tcW w:w="10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и форма занятия</w:t>
            </w:r>
          </w:p>
        </w:tc>
        <w:tc>
          <w:tcPr>
            <w:tcW w:w="13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1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Дидактические материалы, техническое обеспечение</w:t>
            </w:r>
          </w:p>
        </w:tc>
      </w:tr>
      <w:tr w:rsidR="000D423E" w:rsidRPr="005E71ED" w:rsidTr="000D423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bottom w:w="0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сказки А. Толстого «Приключения Буратино» по ролям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творчеством А. Толстого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об искусстве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Драматург в театре. Пьеса «Приключения Буратино»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профессией драматург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тренинги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театральных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мастерских по подготовке спектакля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Занятие-путешествие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Театральная мастерская и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ее работа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Виртуальное посещение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театра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культуру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поведения в общественных местах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 спектакля «Приключения Буратино»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Характеры главных героев – коллективное обсуждение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меры и такта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 к спектаклю. Показ спектакля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Афиша-лицо спектакля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спектакля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3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Бутафория – бутафор. Изготовление и назначение в спектакле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«Бутафория» беседа, знакомство с профессией бутафор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тренинги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 – реквизитор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профессией реквизитор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реквизита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Художник-декоратор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профессией художник-декоратор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декораций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Бумага, картон, краски, кисти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художник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сообщения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Художник и его роль в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Изготовление декораций,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афиш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Формировать художественн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Бумага, краски,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кисти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макета декорации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Макет декораций, его назначение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театральными терминами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Бумага, краски, кисти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Эскиз декорации к сказке Дж. Р. Р.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Толкина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«Туда и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обратно»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эскиза декораций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ответственности за общее дело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Бумага, краски, кисти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Скульптор. Изготовление пластилиновых кукол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Скульптор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пластилиновых кукол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пластилин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Происхождение театра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возник театр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 по театрам мира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театр «Глобус»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театром «Глобус»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про театр под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крышей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сообщения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 под крышей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 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4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современный театр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Современный театр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экскурсия в знаменитые театры России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устройство зрительного зала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Зрительный зал в театре - беседа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Виртуальная экскурсия в зрительный зал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театральный билет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Билет в театр - беседа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кукольный театр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Кукольный театр, его история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Опера, ее история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Просмотр отрывков знаменитых опер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Балет, его история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 про цирк. Музыка в цирке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Цирк, его история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материал, ткань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Разыгрывание стихотворения Д. Хармса «Цирк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типрам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со стихотворением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Этюд. Одушевление неодушевлённых предметов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Одушевление неодушевленных предметов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 «Знакомство» и «Ссора»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Характеры героев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5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Этюды «В театре», «Покупка театрального билета»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Характеры героев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музыки в театре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Подбор музыки для заданных ситуаций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атмосферы места действия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действия, его атмосфера. Как ее передать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Этюды, импровизации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атмосферы места действия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действия, его атмосфера. Как ее передать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Этюды, импровизации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за результат своего труда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Краска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кисти, бумага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Этика поведения в театре. Этюд «В театре»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Поведение в театре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этюд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Интернет-ресурсы, компьютер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 урока-концерта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Коллектив театра, ответственность за общее дело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 урока-концерта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Коллектив театра, ответственность за общее дело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урок-концерт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творческий отчет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сказки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умение презентовать результаты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своей деятельности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программки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урок-концерт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творческий отчет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сказки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презентовать результаты своей деятельности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программки</w:t>
            </w:r>
          </w:p>
        </w:tc>
      </w:tr>
    </w:tbl>
    <w:p w:rsidR="000D423E" w:rsidRPr="005E71ED" w:rsidRDefault="000D423E" w:rsidP="005E71E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D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 3 класс</w:t>
      </w:r>
    </w:p>
    <w:tbl>
      <w:tblPr>
        <w:tblW w:w="1485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"/>
        <w:gridCol w:w="804"/>
        <w:gridCol w:w="30"/>
        <w:gridCol w:w="18"/>
        <w:gridCol w:w="1116"/>
        <w:gridCol w:w="2278"/>
        <w:gridCol w:w="2364"/>
        <w:gridCol w:w="1527"/>
        <w:gridCol w:w="2532"/>
        <w:gridCol w:w="2326"/>
        <w:gridCol w:w="2304"/>
        <w:gridCol w:w="1982"/>
      </w:tblGrid>
      <w:tr w:rsidR="000D423E" w:rsidRPr="005E71ED" w:rsidTr="000D423E">
        <w:tc>
          <w:tcPr>
            <w:tcW w:w="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D423E" w:rsidRPr="005E71ED" w:rsidRDefault="000D423E" w:rsidP="005E71ED">
            <w:pPr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Календарные сроки</w:t>
            </w:r>
          </w:p>
        </w:tc>
        <w:tc>
          <w:tcPr>
            <w:tcW w:w="2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учебного занятия</w:t>
            </w:r>
          </w:p>
        </w:tc>
        <w:tc>
          <w:tcPr>
            <w:tcW w:w="10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и форма занятия</w:t>
            </w:r>
          </w:p>
        </w:tc>
        <w:tc>
          <w:tcPr>
            <w:tcW w:w="13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1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Дидактические материалы, техническое обеспечение</w:t>
            </w:r>
          </w:p>
        </w:tc>
      </w:tr>
      <w:tr w:rsidR="000D423E" w:rsidRPr="005E71ED" w:rsidTr="000D423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6" w:type="dxa"/>
              <w:right w:w="116" w:type="dxa"/>
            </w:tcMar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bottom w:w="0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по ролям пьесы «Петрушка и подушка»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пьесой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по ролям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6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ролей. Репетиция в группах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 героев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(обсуждение)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Игровые тренинги, репетиции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отрывков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Занятие-путешествие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Обсуждение ролей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отрывков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культуру поведения в общественных местах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жестов.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слова и жеста в общении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людьми, в профессии актёра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Занятие-игра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Язык жестов. Как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рассказать молча?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Ролевые игры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чувство меры и такта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Разыгрывание историй «Из жизни древнего племени»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Древнее племя, его особенности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упражнения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Дикция. Тренинг гласных звуков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Дикция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Тренинг гласных звуков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согласных звуков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Дикция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устройством здания театра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Интонация, или «Спрашивайте – отвечаем». Чтение стихотворений с разной интонацией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Интонация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стихотворений с разной интонацией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ценить прекрасное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речи: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торопимся или медлим. Чтение стихотворений в разном темпе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сообщения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 речи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Импровизации,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часть в театре. Драматург и пьеса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Драматург и пьеса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Театральные жанры, или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Грустное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смешное рядом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Театральные жанры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7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Рифма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Рифма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чувство уважения и терпимости друг к другу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С.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Миллигана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«Призрак»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пред-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лагаемых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обстоятельствах</w:t>
            </w:r>
            <w:proofErr w:type="gramEnd"/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- заочная 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произведения в предлагаемых обстоятельствах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Формировать художественный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считалки, или «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Эники-беники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Детские считалки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возникновения ораторского искусства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Ораторское искусство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Ролевые игры, миниатюры, импровизации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 стихотворения П. Синявского «Встретил жук»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 чтение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Скороговорки, или «Шла Саша по шоссе…»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Скороговорка-инструмент для формирования дикции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над дикцией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 со скороговорками. Развитие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интонационной</w:t>
            </w:r>
            <w:proofErr w:type="gramEnd"/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выразительности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Интонационная выразительность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Тренинг со скороговорками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истории из скороговорок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Дикция – залог профессионального мастерства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Сочинение истории из скороговорок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Воображение в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профессии актёра и режиссёра, поэта и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писателя, в жизни человека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Комбинированное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Воображение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Импровизации,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Воспитывать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способность ценить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Интернет-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8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сказки на тарабарском языке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«Тарабарский язык»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стихотворения Л. Кэрролла «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Воркалось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предлагаемых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обстоятельствах</w:t>
            </w:r>
            <w:proofErr w:type="gramEnd"/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стихотворения в предлагаемых обстоятельствах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Импровизация, или Театр-экспромт. Понятие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Игра «Превращение»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сообщения (изучения) новых знаний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Импровизации,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2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«Тень», «Зеркало»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Актерское мастерство – результат тяжелого труда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 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3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Экспромт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«Сказка»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- заочная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Актерское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мастерство – результат тяжелого труда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Упражнения,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Формировать </w:t>
            </w: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художественный вкус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4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Диалог, монолог, или Театр одного актера. Понятия: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монолог, диалог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Понятия: диалог, монолог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Упражнения, миниатюры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5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монолог. Чтение сказки С. Козлова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«Снежный цветок».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Внутренний монолог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сказки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6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по ролям пьесы С. Козлова «Поющий поросёнок»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по ролям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за результат своего труда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7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кукол, или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самому сделать перчаточную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куклу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Занятие-практикум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 кукол, его история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программки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8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Наша мастерская: перчаточные куклы. </w:t>
            </w: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</w:t>
            </w:r>
          </w:p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перчаточной куклы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Занятие-репетиция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Перчаточные куклы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перчаточной куклы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Бросовый материал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99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ширмы для кукольного театра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Кукольный театр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ширмы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ответственность перед коллективом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Ткань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00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 урока-концерта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творческий отчет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презентовать результаты своей деятельности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Декорации, реквизит</w:t>
            </w:r>
          </w:p>
        </w:tc>
      </w:tr>
      <w:tr w:rsidR="000D423E" w:rsidRPr="005E71ED" w:rsidTr="000D423E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D423E" w:rsidRPr="005E71ED" w:rsidRDefault="000D423E" w:rsidP="005E71ED">
            <w:pPr>
              <w:numPr>
                <w:ilvl w:val="0"/>
                <w:numId w:val="101"/>
              </w:numPr>
              <w:spacing w:after="0" w:line="240" w:lineRule="auto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урок-концерт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творческий отчет</w:t>
            </w:r>
          </w:p>
        </w:tc>
        <w:tc>
          <w:tcPr>
            <w:tcW w:w="1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умение презентовать результаты своей деятельности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" w:type="dxa"/>
              <w:bottom w:w="0" w:type="dxa"/>
              <w:right w:w="16" w:type="dxa"/>
            </w:tcMar>
          </w:tcPr>
          <w:p w:rsidR="000D423E" w:rsidRPr="005E71ED" w:rsidRDefault="000D423E" w:rsidP="005E71E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Декорации, реквизит</w:t>
            </w:r>
          </w:p>
        </w:tc>
      </w:tr>
    </w:tbl>
    <w:p w:rsidR="000D423E" w:rsidRPr="005E71ED" w:rsidRDefault="000D423E" w:rsidP="005E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23E" w:rsidRPr="005E71ED" w:rsidRDefault="000D423E" w:rsidP="005E7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D07" w:rsidRPr="005E71ED" w:rsidRDefault="00031D07" w:rsidP="005E7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20" w:rsidRPr="005E71ED" w:rsidRDefault="001F5620" w:rsidP="005E7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620" w:rsidRPr="005E71ED" w:rsidSect="000D42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4F"/>
    <w:multiLevelType w:val="multilevel"/>
    <w:tmpl w:val="59547B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0AA"/>
    <w:multiLevelType w:val="multilevel"/>
    <w:tmpl w:val="030C2A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A581E"/>
    <w:multiLevelType w:val="multilevel"/>
    <w:tmpl w:val="975E66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15701"/>
    <w:multiLevelType w:val="multilevel"/>
    <w:tmpl w:val="F718F5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72B43"/>
    <w:multiLevelType w:val="multilevel"/>
    <w:tmpl w:val="ADAE6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C0193"/>
    <w:multiLevelType w:val="multilevel"/>
    <w:tmpl w:val="23EEC4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26DA6"/>
    <w:multiLevelType w:val="multilevel"/>
    <w:tmpl w:val="8550C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E192F"/>
    <w:multiLevelType w:val="multilevel"/>
    <w:tmpl w:val="C4A8E4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86C"/>
    <w:multiLevelType w:val="multilevel"/>
    <w:tmpl w:val="13B8E1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9F38C3"/>
    <w:multiLevelType w:val="multilevel"/>
    <w:tmpl w:val="9AAC30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961E3"/>
    <w:multiLevelType w:val="multilevel"/>
    <w:tmpl w:val="0298FA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978FE"/>
    <w:multiLevelType w:val="multilevel"/>
    <w:tmpl w:val="E49279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7370DA"/>
    <w:multiLevelType w:val="multilevel"/>
    <w:tmpl w:val="5E10F1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D4BAF"/>
    <w:multiLevelType w:val="multilevel"/>
    <w:tmpl w:val="9B209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A3C5D"/>
    <w:multiLevelType w:val="multilevel"/>
    <w:tmpl w:val="FF806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F41455"/>
    <w:multiLevelType w:val="multilevel"/>
    <w:tmpl w:val="49A84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965192"/>
    <w:multiLevelType w:val="multilevel"/>
    <w:tmpl w:val="3388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4C0E89"/>
    <w:multiLevelType w:val="multilevel"/>
    <w:tmpl w:val="A4968A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0A7117"/>
    <w:multiLevelType w:val="multilevel"/>
    <w:tmpl w:val="9C3E85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C620E2"/>
    <w:multiLevelType w:val="multilevel"/>
    <w:tmpl w:val="6B5046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4C1BBD"/>
    <w:multiLevelType w:val="multilevel"/>
    <w:tmpl w:val="CACA2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3A4F00"/>
    <w:multiLevelType w:val="multilevel"/>
    <w:tmpl w:val="D8303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427C14"/>
    <w:multiLevelType w:val="multilevel"/>
    <w:tmpl w:val="DE40D0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9D22AA"/>
    <w:multiLevelType w:val="multilevel"/>
    <w:tmpl w:val="129A02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C21D55"/>
    <w:multiLevelType w:val="multilevel"/>
    <w:tmpl w:val="111233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F957EE"/>
    <w:multiLevelType w:val="multilevel"/>
    <w:tmpl w:val="124C4E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D66B27"/>
    <w:multiLevelType w:val="multilevel"/>
    <w:tmpl w:val="E9F05F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9E5E4B"/>
    <w:multiLevelType w:val="multilevel"/>
    <w:tmpl w:val="4EEAFF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BA1F23"/>
    <w:multiLevelType w:val="multilevel"/>
    <w:tmpl w:val="78AE1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135CC2"/>
    <w:multiLevelType w:val="multilevel"/>
    <w:tmpl w:val="968E45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330D11"/>
    <w:multiLevelType w:val="multilevel"/>
    <w:tmpl w:val="E49A85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190D8A"/>
    <w:multiLevelType w:val="multilevel"/>
    <w:tmpl w:val="25AEDE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2C1A8F"/>
    <w:multiLevelType w:val="multilevel"/>
    <w:tmpl w:val="30B05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B80E5F"/>
    <w:multiLevelType w:val="multilevel"/>
    <w:tmpl w:val="03D43F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852020"/>
    <w:multiLevelType w:val="multilevel"/>
    <w:tmpl w:val="458A26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514F68"/>
    <w:multiLevelType w:val="multilevel"/>
    <w:tmpl w:val="244AA1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2344C1"/>
    <w:multiLevelType w:val="multilevel"/>
    <w:tmpl w:val="C2C212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6523F3"/>
    <w:multiLevelType w:val="multilevel"/>
    <w:tmpl w:val="91469C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C32AB3"/>
    <w:multiLevelType w:val="multilevel"/>
    <w:tmpl w:val="961C58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8F45CC"/>
    <w:multiLevelType w:val="multilevel"/>
    <w:tmpl w:val="BF128A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C6C1A"/>
    <w:multiLevelType w:val="multilevel"/>
    <w:tmpl w:val="D09450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1349CF"/>
    <w:multiLevelType w:val="multilevel"/>
    <w:tmpl w:val="9F6EC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1B081D"/>
    <w:multiLevelType w:val="multilevel"/>
    <w:tmpl w:val="038C9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0C3373"/>
    <w:multiLevelType w:val="multilevel"/>
    <w:tmpl w:val="9392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8129BF"/>
    <w:multiLevelType w:val="multilevel"/>
    <w:tmpl w:val="784A1B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9D4F94"/>
    <w:multiLevelType w:val="multilevel"/>
    <w:tmpl w:val="6ED68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A20B90"/>
    <w:multiLevelType w:val="multilevel"/>
    <w:tmpl w:val="A6C41F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0E43A3"/>
    <w:multiLevelType w:val="multilevel"/>
    <w:tmpl w:val="16BA3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264C86"/>
    <w:multiLevelType w:val="multilevel"/>
    <w:tmpl w:val="E0F22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6A681B"/>
    <w:multiLevelType w:val="multilevel"/>
    <w:tmpl w:val="5EBE11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2C5699D"/>
    <w:multiLevelType w:val="multilevel"/>
    <w:tmpl w:val="DD02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41724D"/>
    <w:multiLevelType w:val="multilevel"/>
    <w:tmpl w:val="6B52C0C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AA08D4"/>
    <w:multiLevelType w:val="multilevel"/>
    <w:tmpl w:val="C04E20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192DE5"/>
    <w:multiLevelType w:val="multilevel"/>
    <w:tmpl w:val="BDC6CE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4740E5"/>
    <w:multiLevelType w:val="multilevel"/>
    <w:tmpl w:val="B510C1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EC4587"/>
    <w:multiLevelType w:val="multilevel"/>
    <w:tmpl w:val="FE06E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5D52A5"/>
    <w:multiLevelType w:val="multilevel"/>
    <w:tmpl w:val="B5EA6E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633907"/>
    <w:multiLevelType w:val="multilevel"/>
    <w:tmpl w:val="DFBA9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202830"/>
    <w:multiLevelType w:val="multilevel"/>
    <w:tmpl w:val="0C50A2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C156E1"/>
    <w:multiLevelType w:val="multilevel"/>
    <w:tmpl w:val="84F04A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1C4FEA"/>
    <w:multiLevelType w:val="multilevel"/>
    <w:tmpl w:val="F86847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F66F10"/>
    <w:multiLevelType w:val="multilevel"/>
    <w:tmpl w:val="225EE2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9810F0"/>
    <w:multiLevelType w:val="multilevel"/>
    <w:tmpl w:val="E1761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3454AE"/>
    <w:multiLevelType w:val="multilevel"/>
    <w:tmpl w:val="D60AEB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A72584"/>
    <w:multiLevelType w:val="multilevel"/>
    <w:tmpl w:val="EB12C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8A1163"/>
    <w:multiLevelType w:val="multilevel"/>
    <w:tmpl w:val="928469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CC1E93"/>
    <w:multiLevelType w:val="multilevel"/>
    <w:tmpl w:val="368891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6B63B7"/>
    <w:multiLevelType w:val="multilevel"/>
    <w:tmpl w:val="6DF245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86305A"/>
    <w:multiLevelType w:val="multilevel"/>
    <w:tmpl w:val="4582F7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203B67"/>
    <w:multiLevelType w:val="multilevel"/>
    <w:tmpl w:val="62D290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5A598C"/>
    <w:multiLevelType w:val="multilevel"/>
    <w:tmpl w:val="39F03F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8C4A8E"/>
    <w:multiLevelType w:val="multilevel"/>
    <w:tmpl w:val="E29E87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113AD1"/>
    <w:multiLevelType w:val="multilevel"/>
    <w:tmpl w:val="2E46A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C92647"/>
    <w:multiLevelType w:val="multilevel"/>
    <w:tmpl w:val="311E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FA4E71"/>
    <w:multiLevelType w:val="multilevel"/>
    <w:tmpl w:val="26143A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740C36"/>
    <w:multiLevelType w:val="multilevel"/>
    <w:tmpl w:val="385462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21C33B6"/>
    <w:multiLevelType w:val="multilevel"/>
    <w:tmpl w:val="29504C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4CF43C1"/>
    <w:multiLevelType w:val="multilevel"/>
    <w:tmpl w:val="1FB613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6A168C"/>
    <w:multiLevelType w:val="multilevel"/>
    <w:tmpl w:val="7C180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DF79D9"/>
    <w:multiLevelType w:val="multilevel"/>
    <w:tmpl w:val="7E0C30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9B5F81"/>
    <w:multiLevelType w:val="multilevel"/>
    <w:tmpl w:val="359063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816243"/>
    <w:multiLevelType w:val="multilevel"/>
    <w:tmpl w:val="C10C70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920AD6"/>
    <w:multiLevelType w:val="multilevel"/>
    <w:tmpl w:val="AF2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944CEA"/>
    <w:multiLevelType w:val="multilevel"/>
    <w:tmpl w:val="DE2AAF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38599A"/>
    <w:multiLevelType w:val="multilevel"/>
    <w:tmpl w:val="3EE06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F87F09"/>
    <w:multiLevelType w:val="multilevel"/>
    <w:tmpl w:val="B24240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4205D71"/>
    <w:multiLevelType w:val="multilevel"/>
    <w:tmpl w:val="1B6A1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664682D"/>
    <w:multiLevelType w:val="multilevel"/>
    <w:tmpl w:val="B3AC67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5B6811"/>
    <w:multiLevelType w:val="multilevel"/>
    <w:tmpl w:val="4336C9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4439E9"/>
    <w:multiLevelType w:val="multilevel"/>
    <w:tmpl w:val="C9D46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A53FCB"/>
    <w:multiLevelType w:val="multilevel"/>
    <w:tmpl w:val="25C41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5E04EC"/>
    <w:multiLevelType w:val="multilevel"/>
    <w:tmpl w:val="04A81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317F7C"/>
    <w:multiLevelType w:val="multilevel"/>
    <w:tmpl w:val="326CB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B624F85"/>
    <w:multiLevelType w:val="multilevel"/>
    <w:tmpl w:val="EA66EB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DCC7C34"/>
    <w:multiLevelType w:val="multilevel"/>
    <w:tmpl w:val="34A276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E97D76"/>
    <w:multiLevelType w:val="multilevel"/>
    <w:tmpl w:val="C67069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E14557"/>
    <w:multiLevelType w:val="multilevel"/>
    <w:tmpl w:val="B91CD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15C3059"/>
    <w:multiLevelType w:val="multilevel"/>
    <w:tmpl w:val="F7620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588353E"/>
    <w:multiLevelType w:val="multilevel"/>
    <w:tmpl w:val="772EB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173450"/>
    <w:multiLevelType w:val="multilevel"/>
    <w:tmpl w:val="29423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E24964"/>
    <w:multiLevelType w:val="multilevel"/>
    <w:tmpl w:val="A316F9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86"/>
  </w:num>
  <w:num w:numId="3">
    <w:abstractNumId w:val="97"/>
  </w:num>
  <w:num w:numId="4">
    <w:abstractNumId w:val="57"/>
  </w:num>
  <w:num w:numId="5">
    <w:abstractNumId w:val="92"/>
  </w:num>
  <w:num w:numId="6">
    <w:abstractNumId w:val="47"/>
  </w:num>
  <w:num w:numId="7">
    <w:abstractNumId w:val="13"/>
  </w:num>
  <w:num w:numId="8">
    <w:abstractNumId w:val="41"/>
  </w:num>
  <w:num w:numId="9">
    <w:abstractNumId w:val="4"/>
  </w:num>
  <w:num w:numId="10">
    <w:abstractNumId w:val="44"/>
  </w:num>
  <w:num w:numId="11">
    <w:abstractNumId w:val="96"/>
  </w:num>
  <w:num w:numId="12">
    <w:abstractNumId w:val="11"/>
  </w:num>
  <w:num w:numId="13">
    <w:abstractNumId w:val="93"/>
  </w:num>
  <w:num w:numId="14">
    <w:abstractNumId w:val="12"/>
  </w:num>
  <w:num w:numId="15">
    <w:abstractNumId w:val="46"/>
  </w:num>
  <w:num w:numId="16">
    <w:abstractNumId w:val="83"/>
  </w:num>
  <w:num w:numId="17">
    <w:abstractNumId w:val="25"/>
  </w:num>
  <w:num w:numId="18">
    <w:abstractNumId w:val="61"/>
  </w:num>
  <w:num w:numId="19">
    <w:abstractNumId w:val="39"/>
  </w:num>
  <w:num w:numId="20">
    <w:abstractNumId w:val="32"/>
  </w:num>
  <w:num w:numId="21">
    <w:abstractNumId w:val="60"/>
  </w:num>
  <w:num w:numId="22">
    <w:abstractNumId w:val="38"/>
  </w:num>
  <w:num w:numId="23">
    <w:abstractNumId w:val="2"/>
  </w:num>
  <w:num w:numId="24">
    <w:abstractNumId w:val="79"/>
  </w:num>
  <w:num w:numId="25">
    <w:abstractNumId w:val="29"/>
  </w:num>
  <w:num w:numId="26">
    <w:abstractNumId w:val="76"/>
  </w:num>
  <w:num w:numId="27">
    <w:abstractNumId w:val="5"/>
  </w:num>
  <w:num w:numId="28">
    <w:abstractNumId w:val="26"/>
  </w:num>
  <w:num w:numId="29">
    <w:abstractNumId w:val="54"/>
  </w:num>
  <w:num w:numId="30">
    <w:abstractNumId w:val="94"/>
  </w:num>
  <w:num w:numId="31">
    <w:abstractNumId w:val="31"/>
  </w:num>
  <w:num w:numId="32">
    <w:abstractNumId w:val="17"/>
  </w:num>
  <w:num w:numId="33">
    <w:abstractNumId w:val="36"/>
  </w:num>
  <w:num w:numId="34">
    <w:abstractNumId w:val="50"/>
  </w:num>
  <w:num w:numId="35">
    <w:abstractNumId w:val="84"/>
  </w:num>
  <w:num w:numId="36">
    <w:abstractNumId w:val="64"/>
  </w:num>
  <w:num w:numId="37">
    <w:abstractNumId w:val="99"/>
  </w:num>
  <w:num w:numId="38">
    <w:abstractNumId w:val="20"/>
  </w:num>
  <w:num w:numId="39">
    <w:abstractNumId w:val="15"/>
  </w:num>
  <w:num w:numId="40">
    <w:abstractNumId w:val="55"/>
  </w:num>
  <w:num w:numId="41">
    <w:abstractNumId w:val="6"/>
  </w:num>
  <w:num w:numId="42">
    <w:abstractNumId w:val="21"/>
  </w:num>
  <w:num w:numId="43">
    <w:abstractNumId w:val="22"/>
  </w:num>
  <w:num w:numId="44">
    <w:abstractNumId w:val="91"/>
  </w:num>
  <w:num w:numId="45">
    <w:abstractNumId w:val="85"/>
  </w:num>
  <w:num w:numId="46">
    <w:abstractNumId w:val="81"/>
  </w:num>
  <w:num w:numId="47">
    <w:abstractNumId w:val="42"/>
  </w:num>
  <w:num w:numId="48">
    <w:abstractNumId w:val="28"/>
  </w:num>
  <w:num w:numId="49">
    <w:abstractNumId w:val="65"/>
  </w:num>
  <w:num w:numId="50">
    <w:abstractNumId w:val="24"/>
  </w:num>
  <w:num w:numId="51">
    <w:abstractNumId w:val="63"/>
  </w:num>
  <w:num w:numId="52">
    <w:abstractNumId w:val="58"/>
  </w:num>
  <w:num w:numId="53">
    <w:abstractNumId w:val="88"/>
  </w:num>
  <w:num w:numId="54">
    <w:abstractNumId w:val="49"/>
  </w:num>
  <w:num w:numId="55">
    <w:abstractNumId w:val="56"/>
  </w:num>
  <w:num w:numId="56">
    <w:abstractNumId w:val="18"/>
  </w:num>
  <w:num w:numId="57">
    <w:abstractNumId w:val="1"/>
  </w:num>
  <w:num w:numId="58">
    <w:abstractNumId w:val="70"/>
  </w:num>
  <w:num w:numId="59">
    <w:abstractNumId w:val="7"/>
  </w:num>
  <w:num w:numId="60">
    <w:abstractNumId w:val="75"/>
  </w:num>
  <w:num w:numId="61">
    <w:abstractNumId w:val="10"/>
  </w:num>
  <w:num w:numId="62">
    <w:abstractNumId w:val="34"/>
  </w:num>
  <w:num w:numId="63">
    <w:abstractNumId w:val="87"/>
  </w:num>
  <w:num w:numId="64">
    <w:abstractNumId w:val="95"/>
  </w:num>
  <w:num w:numId="65">
    <w:abstractNumId w:val="35"/>
  </w:num>
  <w:num w:numId="66">
    <w:abstractNumId w:val="14"/>
  </w:num>
  <w:num w:numId="67">
    <w:abstractNumId w:val="37"/>
  </w:num>
  <w:num w:numId="68">
    <w:abstractNumId w:val="16"/>
  </w:num>
  <w:num w:numId="69">
    <w:abstractNumId w:val="45"/>
  </w:num>
  <w:num w:numId="70">
    <w:abstractNumId w:val="82"/>
  </w:num>
  <w:num w:numId="71">
    <w:abstractNumId w:val="90"/>
  </w:num>
  <w:num w:numId="72">
    <w:abstractNumId w:val="48"/>
  </w:num>
  <w:num w:numId="73">
    <w:abstractNumId w:val="72"/>
  </w:num>
  <w:num w:numId="74">
    <w:abstractNumId w:val="78"/>
  </w:num>
  <w:num w:numId="75">
    <w:abstractNumId w:val="62"/>
  </w:num>
  <w:num w:numId="76">
    <w:abstractNumId w:val="98"/>
  </w:num>
  <w:num w:numId="77">
    <w:abstractNumId w:val="73"/>
  </w:num>
  <w:num w:numId="78">
    <w:abstractNumId w:val="52"/>
  </w:num>
  <w:num w:numId="79">
    <w:abstractNumId w:val="66"/>
  </w:num>
  <w:num w:numId="80">
    <w:abstractNumId w:val="100"/>
  </w:num>
  <w:num w:numId="81">
    <w:abstractNumId w:val="69"/>
  </w:num>
  <w:num w:numId="82">
    <w:abstractNumId w:val="89"/>
  </w:num>
  <w:num w:numId="83">
    <w:abstractNumId w:val="8"/>
  </w:num>
  <w:num w:numId="84">
    <w:abstractNumId w:val="27"/>
  </w:num>
  <w:num w:numId="85">
    <w:abstractNumId w:val="9"/>
  </w:num>
  <w:num w:numId="86">
    <w:abstractNumId w:val="74"/>
  </w:num>
  <w:num w:numId="87">
    <w:abstractNumId w:val="59"/>
  </w:num>
  <w:num w:numId="88">
    <w:abstractNumId w:val="23"/>
  </w:num>
  <w:num w:numId="89">
    <w:abstractNumId w:val="67"/>
  </w:num>
  <w:num w:numId="90">
    <w:abstractNumId w:val="53"/>
  </w:num>
  <w:num w:numId="91">
    <w:abstractNumId w:val="77"/>
  </w:num>
  <w:num w:numId="92">
    <w:abstractNumId w:val="40"/>
  </w:num>
  <w:num w:numId="93">
    <w:abstractNumId w:val="3"/>
  </w:num>
  <w:num w:numId="94">
    <w:abstractNumId w:val="80"/>
  </w:num>
  <w:num w:numId="95">
    <w:abstractNumId w:val="33"/>
  </w:num>
  <w:num w:numId="96">
    <w:abstractNumId w:val="0"/>
  </w:num>
  <w:num w:numId="97">
    <w:abstractNumId w:val="71"/>
  </w:num>
  <w:num w:numId="98">
    <w:abstractNumId w:val="68"/>
  </w:num>
  <w:num w:numId="99">
    <w:abstractNumId w:val="19"/>
  </w:num>
  <w:num w:numId="100">
    <w:abstractNumId w:val="30"/>
  </w:num>
  <w:num w:numId="101">
    <w:abstractNumId w:val="5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7"/>
    <w:rsid w:val="00031D07"/>
    <w:rsid w:val="000D423E"/>
    <w:rsid w:val="001F5620"/>
    <w:rsid w:val="005E71ED"/>
    <w:rsid w:val="009C3688"/>
    <w:rsid w:val="00D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D423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423E"/>
    <w:rPr>
      <w:rFonts w:ascii="Calibri" w:eastAsia="Times New Roman" w:hAnsi="Calibri" w:cs="Times New Roman"/>
      <w:b/>
      <w:bCs/>
      <w:sz w:val="36"/>
      <w:szCs w:val="36"/>
    </w:rPr>
  </w:style>
  <w:style w:type="paragraph" w:customStyle="1" w:styleId="c60">
    <w:name w:val="c60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9">
    <w:name w:val="c39"/>
    <w:basedOn w:val="a0"/>
    <w:uiPriority w:val="99"/>
    <w:rsid w:val="000D423E"/>
  </w:style>
  <w:style w:type="character" w:customStyle="1" w:styleId="c29">
    <w:name w:val="c29"/>
    <w:basedOn w:val="a0"/>
    <w:uiPriority w:val="99"/>
    <w:rsid w:val="000D423E"/>
  </w:style>
  <w:style w:type="character" w:customStyle="1" w:styleId="c7">
    <w:name w:val="c7"/>
    <w:basedOn w:val="a0"/>
    <w:uiPriority w:val="99"/>
    <w:rsid w:val="000D423E"/>
  </w:style>
  <w:style w:type="paragraph" w:customStyle="1" w:styleId="c19">
    <w:name w:val="c19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3">
    <w:name w:val="c33"/>
    <w:basedOn w:val="a0"/>
    <w:uiPriority w:val="99"/>
    <w:rsid w:val="000D423E"/>
  </w:style>
  <w:style w:type="paragraph" w:customStyle="1" w:styleId="c27">
    <w:name w:val="c2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7">
    <w:name w:val="c37"/>
    <w:basedOn w:val="a0"/>
    <w:uiPriority w:val="99"/>
    <w:rsid w:val="000D423E"/>
  </w:style>
  <w:style w:type="paragraph" w:customStyle="1" w:styleId="c12">
    <w:name w:val="c12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8">
    <w:name w:val="c48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1">
    <w:name w:val="c51"/>
    <w:basedOn w:val="a0"/>
    <w:uiPriority w:val="99"/>
    <w:rsid w:val="000D423E"/>
  </w:style>
  <w:style w:type="character" w:customStyle="1" w:styleId="c23">
    <w:name w:val="c23"/>
    <w:basedOn w:val="a0"/>
    <w:uiPriority w:val="99"/>
    <w:rsid w:val="000D423E"/>
  </w:style>
  <w:style w:type="paragraph" w:customStyle="1" w:styleId="c47">
    <w:name w:val="c4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6">
    <w:name w:val="c56"/>
    <w:basedOn w:val="a0"/>
    <w:uiPriority w:val="99"/>
    <w:rsid w:val="000D423E"/>
  </w:style>
  <w:style w:type="character" w:customStyle="1" w:styleId="c16">
    <w:name w:val="c16"/>
    <w:basedOn w:val="a0"/>
    <w:uiPriority w:val="99"/>
    <w:rsid w:val="000D423E"/>
  </w:style>
  <w:style w:type="paragraph" w:customStyle="1" w:styleId="c9">
    <w:name w:val="c9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7">
    <w:name w:val="c5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5">
    <w:name w:val="c45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7">
    <w:name w:val="c17"/>
    <w:basedOn w:val="a0"/>
    <w:uiPriority w:val="99"/>
    <w:rsid w:val="000D423E"/>
  </w:style>
  <w:style w:type="paragraph" w:customStyle="1" w:styleId="c4">
    <w:name w:val="c4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3">
    <w:name w:val="c63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">
    <w:name w:val="c1"/>
    <w:basedOn w:val="a0"/>
    <w:uiPriority w:val="99"/>
    <w:rsid w:val="000D423E"/>
  </w:style>
  <w:style w:type="paragraph" w:customStyle="1" w:styleId="c3">
    <w:name w:val="c3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1">
    <w:name w:val="c21"/>
    <w:basedOn w:val="a0"/>
    <w:uiPriority w:val="99"/>
    <w:rsid w:val="000D423E"/>
  </w:style>
  <w:style w:type="paragraph" w:customStyle="1" w:styleId="c50">
    <w:name w:val="c50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5">
    <w:name w:val="c55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2">
    <w:name w:val="c62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99"/>
    <w:qFormat/>
    <w:rsid w:val="000D423E"/>
    <w:rPr>
      <w:b/>
      <w:bCs/>
    </w:rPr>
  </w:style>
  <w:style w:type="character" w:styleId="a4">
    <w:name w:val="Hyperlink"/>
    <w:basedOn w:val="a0"/>
    <w:uiPriority w:val="99"/>
    <w:semiHidden/>
    <w:rsid w:val="000D423E"/>
    <w:rPr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D42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3E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423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rsid w:val="000D42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D423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423E"/>
    <w:rPr>
      <w:rFonts w:ascii="Calibri" w:eastAsia="Times New Roman" w:hAnsi="Calibri" w:cs="Times New Roman"/>
      <w:b/>
      <w:bCs/>
      <w:sz w:val="36"/>
      <w:szCs w:val="36"/>
    </w:rPr>
  </w:style>
  <w:style w:type="paragraph" w:customStyle="1" w:styleId="c60">
    <w:name w:val="c60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9">
    <w:name w:val="c39"/>
    <w:basedOn w:val="a0"/>
    <w:uiPriority w:val="99"/>
    <w:rsid w:val="000D423E"/>
  </w:style>
  <w:style w:type="character" w:customStyle="1" w:styleId="c29">
    <w:name w:val="c29"/>
    <w:basedOn w:val="a0"/>
    <w:uiPriority w:val="99"/>
    <w:rsid w:val="000D423E"/>
  </w:style>
  <w:style w:type="character" w:customStyle="1" w:styleId="c7">
    <w:name w:val="c7"/>
    <w:basedOn w:val="a0"/>
    <w:uiPriority w:val="99"/>
    <w:rsid w:val="000D423E"/>
  </w:style>
  <w:style w:type="paragraph" w:customStyle="1" w:styleId="c19">
    <w:name w:val="c19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3">
    <w:name w:val="c33"/>
    <w:basedOn w:val="a0"/>
    <w:uiPriority w:val="99"/>
    <w:rsid w:val="000D423E"/>
  </w:style>
  <w:style w:type="paragraph" w:customStyle="1" w:styleId="c27">
    <w:name w:val="c2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7">
    <w:name w:val="c37"/>
    <w:basedOn w:val="a0"/>
    <w:uiPriority w:val="99"/>
    <w:rsid w:val="000D423E"/>
  </w:style>
  <w:style w:type="paragraph" w:customStyle="1" w:styleId="c12">
    <w:name w:val="c12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8">
    <w:name w:val="c48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1">
    <w:name w:val="c51"/>
    <w:basedOn w:val="a0"/>
    <w:uiPriority w:val="99"/>
    <w:rsid w:val="000D423E"/>
  </w:style>
  <w:style w:type="character" w:customStyle="1" w:styleId="c23">
    <w:name w:val="c23"/>
    <w:basedOn w:val="a0"/>
    <w:uiPriority w:val="99"/>
    <w:rsid w:val="000D423E"/>
  </w:style>
  <w:style w:type="paragraph" w:customStyle="1" w:styleId="c47">
    <w:name w:val="c4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6">
    <w:name w:val="c56"/>
    <w:basedOn w:val="a0"/>
    <w:uiPriority w:val="99"/>
    <w:rsid w:val="000D423E"/>
  </w:style>
  <w:style w:type="character" w:customStyle="1" w:styleId="c16">
    <w:name w:val="c16"/>
    <w:basedOn w:val="a0"/>
    <w:uiPriority w:val="99"/>
    <w:rsid w:val="000D423E"/>
  </w:style>
  <w:style w:type="paragraph" w:customStyle="1" w:styleId="c9">
    <w:name w:val="c9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7">
    <w:name w:val="c57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5">
    <w:name w:val="c45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7">
    <w:name w:val="c17"/>
    <w:basedOn w:val="a0"/>
    <w:uiPriority w:val="99"/>
    <w:rsid w:val="000D423E"/>
  </w:style>
  <w:style w:type="paragraph" w:customStyle="1" w:styleId="c4">
    <w:name w:val="c4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3">
    <w:name w:val="c63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">
    <w:name w:val="c1"/>
    <w:basedOn w:val="a0"/>
    <w:uiPriority w:val="99"/>
    <w:rsid w:val="000D423E"/>
  </w:style>
  <w:style w:type="paragraph" w:customStyle="1" w:styleId="c3">
    <w:name w:val="c3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1">
    <w:name w:val="c21"/>
    <w:basedOn w:val="a0"/>
    <w:uiPriority w:val="99"/>
    <w:rsid w:val="000D423E"/>
  </w:style>
  <w:style w:type="paragraph" w:customStyle="1" w:styleId="c50">
    <w:name w:val="c50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5">
    <w:name w:val="c55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2">
    <w:name w:val="c62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99"/>
    <w:qFormat/>
    <w:rsid w:val="000D423E"/>
    <w:rPr>
      <w:b/>
      <w:bCs/>
    </w:rPr>
  </w:style>
  <w:style w:type="character" w:styleId="a4">
    <w:name w:val="Hyperlink"/>
    <w:basedOn w:val="a0"/>
    <w:uiPriority w:val="99"/>
    <w:semiHidden/>
    <w:rsid w:val="000D423E"/>
    <w:rPr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D42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3E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423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0D4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rsid w:val="000D42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E672-E72A-4517-BC86-D4E2CEBB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Татьна</cp:lastModifiedBy>
  <cp:revision>2</cp:revision>
  <dcterms:created xsi:type="dcterms:W3CDTF">2019-01-12T17:28:00Z</dcterms:created>
  <dcterms:modified xsi:type="dcterms:W3CDTF">2019-01-12T17:28:00Z</dcterms:modified>
</cp:coreProperties>
</file>