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01" w:rsidRDefault="00FE3501" w:rsidP="00FE3501">
      <w:pPr>
        <w:jc w:val="center"/>
        <w:rPr>
          <w:b/>
          <w:color w:val="000000"/>
          <w:sz w:val="96"/>
          <w:szCs w:val="96"/>
          <w:shd w:val="clear" w:color="auto" w:fill="FFFFFF"/>
        </w:rPr>
      </w:pPr>
      <w:bookmarkStart w:id="0" w:name="_GoBack"/>
      <w:bookmarkEnd w:id="0"/>
    </w:p>
    <w:p w:rsidR="00FE3501" w:rsidRDefault="00FE3501" w:rsidP="00FE3501">
      <w:pPr>
        <w:jc w:val="center"/>
        <w:rPr>
          <w:b/>
          <w:color w:val="000000"/>
          <w:sz w:val="96"/>
          <w:szCs w:val="96"/>
          <w:shd w:val="clear" w:color="auto" w:fill="FFFFFF"/>
        </w:rPr>
      </w:pPr>
    </w:p>
    <w:p w:rsidR="00FE3501" w:rsidRDefault="00FE3501" w:rsidP="00FE3501">
      <w:pPr>
        <w:jc w:val="center"/>
        <w:rPr>
          <w:b/>
          <w:color w:val="000000"/>
          <w:sz w:val="96"/>
          <w:szCs w:val="96"/>
          <w:shd w:val="clear" w:color="auto" w:fill="FFFFFF"/>
        </w:rPr>
      </w:pPr>
      <w:r>
        <w:rPr>
          <w:b/>
          <w:color w:val="000000"/>
          <w:sz w:val="96"/>
          <w:szCs w:val="96"/>
          <w:shd w:val="clear" w:color="auto" w:fill="FFFFFF"/>
        </w:rPr>
        <w:t xml:space="preserve">ТРЕБОВАНИЯ </w:t>
      </w:r>
    </w:p>
    <w:p w:rsidR="00FE3501" w:rsidRDefault="00FE3501" w:rsidP="00FE3501">
      <w:pPr>
        <w:jc w:val="center"/>
        <w:rPr>
          <w:b/>
          <w:color w:val="000000"/>
          <w:sz w:val="56"/>
          <w:szCs w:val="56"/>
          <w:shd w:val="clear" w:color="auto" w:fill="FFFFFF"/>
        </w:rPr>
      </w:pPr>
      <w:r>
        <w:rPr>
          <w:b/>
          <w:color w:val="000000"/>
          <w:sz w:val="56"/>
          <w:szCs w:val="56"/>
          <w:shd w:val="clear" w:color="auto" w:fill="FFFFFF"/>
        </w:rPr>
        <w:t xml:space="preserve">К ПРОВЕДЕНИЮ ШКОЛЬНОГО ЭТАПА </w:t>
      </w:r>
    </w:p>
    <w:p w:rsidR="00FE3501" w:rsidRDefault="00FE3501" w:rsidP="00FE3501">
      <w:pPr>
        <w:jc w:val="center"/>
        <w:rPr>
          <w:b/>
          <w:color w:val="000000"/>
          <w:sz w:val="56"/>
          <w:szCs w:val="56"/>
          <w:shd w:val="clear" w:color="auto" w:fill="FFFFFF"/>
        </w:rPr>
      </w:pPr>
      <w:r>
        <w:rPr>
          <w:b/>
          <w:color w:val="000000"/>
          <w:sz w:val="56"/>
          <w:szCs w:val="56"/>
          <w:shd w:val="clear" w:color="auto" w:fill="FFFFFF"/>
        </w:rPr>
        <w:t xml:space="preserve">ВСЕРОССИЙСКОЙ ОЛИМПИАДЫ ШКОЛЬНИКОВ </w:t>
      </w:r>
    </w:p>
    <w:p w:rsidR="00FE3501" w:rsidRDefault="00FE3501" w:rsidP="00FE3501">
      <w:pPr>
        <w:jc w:val="center"/>
        <w:rPr>
          <w:b/>
          <w:color w:val="000000"/>
          <w:sz w:val="56"/>
          <w:szCs w:val="56"/>
          <w:shd w:val="clear" w:color="auto" w:fill="FFFFFF"/>
        </w:rPr>
      </w:pPr>
      <w:r>
        <w:rPr>
          <w:b/>
          <w:color w:val="000000"/>
          <w:sz w:val="56"/>
          <w:szCs w:val="56"/>
          <w:shd w:val="clear" w:color="auto" w:fill="FFFFFF"/>
        </w:rPr>
        <w:t xml:space="preserve">ПО АНГЛИЙСКОМУ ЯЗЫКУ </w:t>
      </w:r>
    </w:p>
    <w:p w:rsidR="00FE3501" w:rsidRDefault="00780144" w:rsidP="00FE3501">
      <w:pPr>
        <w:jc w:val="center"/>
        <w:rPr>
          <w:b/>
          <w:color w:val="000000"/>
          <w:sz w:val="56"/>
          <w:szCs w:val="56"/>
          <w:shd w:val="clear" w:color="auto" w:fill="FFFFFF"/>
        </w:rPr>
      </w:pPr>
      <w:r>
        <w:rPr>
          <w:b/>
          <w:color w:val="000000"/>
          <w:sz w:val="56"/>
          <w:szCs w:val="56"/>
          <w:shd w:val="clear" w:color="auto" w:fill="FFFFFF"/>
        </w:rPr>
        <w:t>В 202</w:t>
      </w:r>
      <w:r w:rsidRPr="00780144">
        <w:rPr>
          <w:b/>
          <w:color w:val="000000"/>
          <w:sz w:val="56"/>
          <w:szCs w:val="56"/>
          <w:shd w:val="clear" w:color="auto" w:fill="FFFFFF"/>
        </w:rPr>
        <w:t>2</w:t>
      </w:r>
      <w:r>
        <w:rPr>
          <w:b/>
          <w:color w:val="000000"/>
          <w:sz w:val="56"/>
          <w:szCs w:val="56"/>
          <w:shd w:val="clear" w:color="auto" w:fill="FFFFFF"/>
        </w:rPr>
        <w:t xml:space="preserve"> – 202</w:t>
      </w:r>
      <w:r w:rsidRPr="00780144">
        <w:rPr>
          <w:b/>
          <w:color w:val="000000"/>
          <w:sz w:val="56"/>
          <w:szCs w:val="56"/>
          <w:shd w:val="clear" w:color="auto" w:fill="FFFFFF"/>
        </w:rPr>
        <w:t>3</w:t>
      </w:r>
      <w:r w:rsidR="00FE3501">
        <w:rPr>
          <w:b/>
          <w:color w:val="000000"/>
          <w:sz w:val="56"/>
          <w:szCs w:val="56"/>
          <w:shd w:val="clear" w:color="auto" w:fill="FFFFFF"/>
        </w:rPr>
        <w:t xml:space="preserve"> УЧ.Г.</w:t>
      </w:r>
    </w:p>
    <w:p w:rsidR="00FE3501" w:rsidRDefault="00FE3501" w:rsidP="00FE3501">
      <w:pPr>
        <w:jc w:val="center"/>
        <w:rPr>
          <w:b/>
          <w:color w:val="000000"/>
          <w:sz w:val="36"/>
          <w:szCs w:val="36"/>
          <w:shd w:val="clear" w:color="auto" w:fill="FFFFFF"/>
        </w:rPr>
      </w:pPr>
    </w:p>
    <w:p w:rsidR="00FE3501" w:rsidRDefault="00FE3501" w:rsidP="00FE3501">
      <w:pPr>
        <w:jc w:val="center"/>
        <w:rPr>
          <w:b/>
          <w:color w:val="000000"/>
          <w:sz w:val="36"/>
          <w:szCs w:val="36"/>
          <w:shd w:val="clear" w:color="auto" w:fill="FFFFFF"/>
        </w:rPr>
      </w:pPr>
    </w:p>
    <w:p w:rsidR="00FE3501" w:rsidRDefault="00FE3501" w:rsidP="00FE3501">
      <w:pPr>
        <w:jc w:val="center"/>
        <w:rPr>
          <w:b/>
          <w:color w:val="000000"/>
          <w:sz w:val="36"/>
          <w:szCs w:val="36"/>
          <w:shd w:val="clear" w:color="auto" w:fill="FFFFFF"/>
        </w:rPr>
      </w:pPr>
    </w:p>
    <w:p w:rsidR="00FE3501" w:rsidRDefault="00FE3501" w:rsidP="00FE3501">
      <w:pPr>
        <w:jc w:val="center"/>
        <w:rPr>
          <w:b/>
          <w:color w:val="000000"/>
          <w:sz w:val="36"/>
          <w:szCs w:val="36"/>
          <w:shd w:val="clear" w:color="auto" w:fill="FFFFFF"/>
        </w:rPr>
      </w:pPr>
    </w:p>
    <w:p w:rsidR="00FE3501" w:rsidRDefault="00FE3501" w:rsidP="00FE3501">
      <w:pPr>
        <w:jc w:val="center"/>
        <w:rPr>
          <w:b/>
          <w:color w:val="000000"/>
          <w:sz w:val="36"/>
          <w:szCs w:val="36"/>
          <w:shd w:val="clear" w:color="auto" w:fill="FFFFFF"/>
        </w:rPr>
      </w:pPr>
    </w:p>
    <w:p w:rsidR="00FE3501" w:rsidRDefault="00FE3501" w:rsidP="00780144">
      <w:pPr>
        <w:rPr>
          <w:b/>
          <w:color w:val="000000"/>
          <w:sz w:val="36"/>
          <w:szCs w:val="36"/>
          <w:shd w:val="clear" w:color="auto" w:fill="FFFFFF"/>
          <w:lang w:val="en-US"/>
        </w:rPr>
      </w:pPr>
    </w:p>
    <w:p w:rsidR="00780144" w:rsidRPr="00780144" w:rsidRDefault="00780144" w:rsidP="00780144">
      <w:pPr>
        <w:rPr>
          <w:b/>
          <w:color w:val="000000"/>
          <w:sz w:val="36"/>
          <w:szCs w:val="36"/>
          <w:shd w:val="clear" w:color="auto" w:fill="FFFFFF"/>
          <w:lang w:val="en-US"/>
        </w:rPr>
      </w:pPr>
    </w:p>
    <w:p w:rsidR="00FE3501" w:rsidRDefault="00FE3501" w:rsidP="00FE3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Требования</w:t>
      </w:r>
    </w:p>
    <w:p w:rsidR="00FE3501" w:rsidRDefault="00FE3501" w:rsidP="00FE3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проведению школьного этапа Всероссийской олимпиады школьников</w:t>
      </w:r>
    </w:p>
    <w:p w:rsidR="00FE3501" w:rsidRDefault="00780144" w:rsidP="00FE35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английскому языку в 202</w:t>
      </w:r>
      <w:r w:rsidRPr="0078014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Pr="00780144">
        <w:rPr>
          <w:rFonts w:ascii="Times New Roman" w:hAnsi="Times New Roman" w:cs="Times New Roman"/>
          <w:b/>
          <w:sz w:val="28"/>
          <w:szCs w:val="28"/>
        </w:rPr>
        <w:t>3</w:t>
      </w:r>
      <w:r w:rsidR="00FE3501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FE3501" w:rsidRDefault="00FE3501" w:rsidP="00FE35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3501" w:rsidRDefault="00FE3501" w:rsidP="00FE3501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Общие положения</w:t>
      </w:r>
    </w:p>
    <w:p w:rsidR="00780144" w:rsidRPr="00780144" w:rsidRDefault="00780144" w:rsidP="007801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780144">
        <w:rPr>
          <w:rFonts w:ascii="Times New Roman" w:hAnsi="Times New Roman" w:cs="Times New Roman"/>
          <w:sz w:val="24"/>
          <w:szCs w:val="24"/>
        </w:rPr>
        <w:t>Настоящие Требования к проведению школьного этапа всероссийской олимпиады школьников по английскому языку составлены в соответствии с приказом Министерства просвещения Российской Федерации от 27 ноября 2020 г. № 678 «Об утверждении Порядка проведения всероссийской олимпиады школьников» (далее – Порядок), приказами (распоряжениями) органом исполнительной власти субъекта Российской Федерации, осуществляющими государственное управление в сфере образования, локальными нормативными актами органов местного самоуправления, осуществляющими управление в сфере</w:t>
      </w:r>
      <w:proofErr w:type="gramEnd"/>
      <w:r w:rsidRPr="00780144">
        <w:rPr>
          <w:rFonts w:ascii="Times New Roman" w:hAnsi="Times New Roman" w:cs="Times New Roman"/>
          <w:sz w:val="24"/>
          <w:szCs w:val="24"/>
        </w:rPr>
        <w:t xml:space="preserve"> образования, и образовательных организаций. Решение о проведении олимпиады с использованием информационно</w:t>
      </w:r>
      <w:r w:rsidR="005B77BB">
        <w:rPr>
          <w:rFonts w:ascii="Times New Roman" w:hAnsi="Times New Roman" w:cs="Times New Roman"/>
          <w:sz w:val="24"/>
          <w:szCs w:val="24"/>
        </w:rPr>
        <w:t>-</w:t>
      </w:r>
      <w:r w:rsidRPr="00780144">
        <w:rPr>
          <w:rFonts w:ascii="Times New Roman" w:hAnsi="Times New Roman" w:cs="Times New Roman"/>
          <w:sz w:val="24"/>
          <w:szCs w:val="24"/>
        </w:rPr>
        <w:t>коммуникационных технологий принимается организатором соответствующего этапа олимпиады по согласованию с ОИВ.</w:t>
      </w:r>
    </w:p>
    <w:p w:rsidR="00FE3501" w:rsidRDefault="00FE3501" w:rsidP="00FE35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Основными целями и задачами Олимпиады являются выявление и развитие у обучающихся творческих способностей и интереса к английскому языку, создание необходимых условий для поддержки одаренных детей, пропаганда лингвистических и социокультурных знаний. </w:t>
      </w:r>
    </w:p>
    <w:p w:rsidR="00FE3501" w:rsidRDefault="00FE3501" w:rsidP="00FE35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 школьном этапе Олимпиады обучающиеся принимают участие на добровольной основе. </w:t>
      </w:r>
    </w:p>
    <w:p w:rsidR="00FE3501" w:rsidRDefault="00FE3501" w:rsidP="00FE35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Проверку выполненных олимпиадных заданий школьного этапа Олимпиады осуществляет жюри, которое </w:t>
      </w:r>
      <w:r>
        <w:rPr>
          <w:rFonts w:ascii="Times New Roman" w:hAnsi="Times New Roman" w:cs="Times New Roman"/>
          <w:color w:val="000000"/>
          <w:sz w:val="24"/>
          <w:szCs w:val="24"/>
        </w:rPr>
        <w:t>оценивает выполненные олимпиадные задания;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проводит анализ выполненных олимпиадных заданий;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определяет победителей и призеров; рассматривает совместно с оргкомитетом соответствующего этапа Олимпиады апелляции участников</w:t>
      </w:r>
    </w:p>
    <w:p w:rsidR="00FE3501" w:rsidRDefault="00FE3501" w:rsidP="00FE350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E3501" w:rsidRDefault="00FE3501" w:rsidP="00FE350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Принципы оставления заданий школьного этапа</w:t>
      </w:r>
    </w:p>
    <w:p w:rsidR="00FE3501" w:rsidRDefault="00FE3501" w:rsidP="00FE35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принцип посильности и интереса заданий для соответствующих возрастных групп участников</w:t>
      </w:r>
    </w:p>
    <w:p w:rsidR="00FE3501" w:rsidRDefault="00FE3501" w:rsidP="00FE35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принцип разумной целесообразности, предполагающий оптимальный объём заданий, не требующих большого количества времени на выполнение</w:t>
      </w:r>
    </w:p>
    <w:p w:rsidR="00FE3501" w:rsidRDefault="00FE3501" w:rsidP="00FE35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комплексный характер проверки уровня коммуникативной компетенции участников (конкурс понимания письменно</w:t>
      </w:r>
      <w:r w:rsidR="00940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речи, лексико-грамматический тест, конкурс письменной речи)</w:t>
      </w:r>
    </w:p>
    <w:p w:rsidR="00FE3501" w:rsidRDefault="00FE3501" w:rsidP="00FE3501">
      <w:pPr>
        <w:pStyle w:val="a3"/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36"/>
          <w:szCs w:val="36"/>
        </w:rPr>
      </w:pPr>
    </w:p>
    <w:p w:rsidR="00FE3501" w:rsidRDefault="00FE3501" w:rsidP="00FE35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 проведения школьного этапа Всероссийской олимпиады по английскому языку</w:t>
      </w:r>
    </w:p>
    <w:p w:rsidR="00FE3501" w:rsidRDefault="00FE3501" w:rsidP="00FE35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3501" w:rsidRDefault="00FE3501" w:rsidP="00FE35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Олимпиадные задания для школьного этапа включают три пакета заданий разного уровня сложности (в соответствии с шестиуровневой моделью, предложенной Советом Европы): для 5-6 классов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ровень сложности заданий A1 -A2; для 7-8 классов - уровень сложности заданий по шкале Совета Европы A2 –B1; для 9 -11 классов - уровень сложности заданий по шкале Совета Европы B1 –B2. Олимпиадные материалы сочетают задания разного уровня сложности (т.е. сочетать более сложные и менее сложные задания, чтобы участники могли выполнить хотя бы одно олимпиадное задание). </w:t>
      </w:r>
    </w:p>
    <w:p w:rsidR="00FE3501" w:rsidRDefault="00FE3501" w:rsidP="00FE350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501" w:rsidRDefault="00FE3501" w:rsidP="00FE35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Школьный этап олимпиады (конкурсы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”, “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Writing</w:t>
      </w:r>
      <w:r w:rsidR="00780144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780144" w:rsidRPr="007801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B836A7">
        <w:rPr>
          <w:rFonts w:ascii="Times New Roman" w:eastAsia="Times New Roman" w:hAnsi="Times New Roman" w:cs="Times New Roman"/>
          <w:sz w:val="24"/>
          <w:szCs w:val="24"/>
          <w:lang w:val="en-US"/>
        </w:rPr>
        <w:t>Use</w:t>
      </w:r>
      <w:r w:rsidR="00B836A7" w:rsidRPr="00B83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6A7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="00B836A7" w:rsidRPr="00B83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6A7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="00B83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780144" w:rsidRPr="00780144">
        <w:rPr>
          <w:rFonts w:ascii="Times New Roman" w:eastAsia="Times New Roman" w:hAnsi="Times New Roman" w:cs="Times New Roman"/>
          <w:sz w:val="24"/>
          <w:szCs w:val="24"/>
        </w:rPr>
        <w:t>, “</w:t>
      </w:r>
      <w:r w:rsidR="00780144">
        <w:rPr>
          <w:rFonts w:ascii="Times New Roman" w:eastAsia="Times New Roman" w:hAnsi="Times New Roman" w:cs="Times New Roman"/>
          <w:sz w:val="24"/>
          <w:szCs w:val="24"/>
          <w:lang w:val="en-US"/>
        </w:rPr>
        <w:t>Cultural</w:t>
      </w:r>
      <w:r w:rsidR="00780144" w:rsidRPr="00780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0144">
        <w:rPr>
          <w:rFonts w:ascii="Times New Roman" w:eastAsia="Times New Roman" w:hAnsi="Times New Roman" w:cs="Times New Roman"/>
          <w:sz w:val="24"/>
          <w:szCs w:val="24"/>
          <w:lang w:val="en-US"/>
        </w:rPr>
        <w:t>Awareness</w:t>
      </w:r>
      <w:r w:rsidR="00780144" w:rsidRPr="00780144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учащихся всех возрастных групп (5-11 классы)) проводится в один день,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конкретная дата проведения школьного этапа Олимпиады устанавливаются Организатором.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Длительность конкурсов для учащихся 5-6, 7-8 и 9-11 классов различна. Рекомендуемая общая продолжительность всех конкурсов </w:t>
      </w:r>
    </w:p>
    <w:p w:rsidR="00FE3501" w:rsidRDefault="00FE3501" w:rsidP="00FE3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501" w:rsidRDefault="00FE3501" w:rsidP="00FE350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5-6 классов–от 45 до 60 минут </w:t>
      </w:r>
    </w:p>
    <w:p w:rsidR="00FE3501" w:rsidRDefault="00FE3501" w:rsidP="00FE350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7-8 классов–от 60 до 90 минут</w:t>
      </w:r>
    </w:p>
    <w:p w:rsidR="00FE3501" w:rsidRDefault="00FE3501" w:rsidP="00FE350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9-11 классов–от 90 до 120 минут</w:t>
      </w:r>
    </w:p>
    <w:p w:rsidR="00FE3501" w:rsidRDefault="00FE3501" w:rsidP="00FE3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501" w:rsidRDefault="00FE3501" w:rsidP="00FE35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Организация школьного этапа Всероссийской олимпиады по английскому языку</w:t>
      </w:r>
    </w:p>
    <w:p w:rsidR="00FE3501" w:rsidRDefault="00FE3501" w:rsidP="00FE3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501" w:rsidRDefault="00FE3501" w:rsidP="00FE3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Олимпиаде могут принять участие все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желающие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обучающиеся 5-11 классов без предварительного отбора.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Участники Олимпиады допускаются до всех предусмотренных программой конкурсов. Промежуточные результаты не могут служить основанием для отстранения от участия в Олимпиаде. </w:t>
      </w:r>
    </w:p>
    <w:p w:rsidR="00FE3501" w:rsidRDefault="00FE3501" w:rsidP="00FE3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Общий инструктаж участников о процедуре проведения конкурсов и правилах выполнения заданий проводится на русском языке. Все работы подлежат шифрованию, осуществляемому Организатором школьного этапа Олимпиады. Проверку зашифрованных работ осуществляет жюри, состав которого определяется Организатором школьного этапа Олимпиады.</w:t>
      </w:r>
    </w:p>
    <w:p w:rsidR="00FE3501" w:rsidRDefault="00FE3501" w:rsidP="00FE3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501" w:rsidRDefault="00FE3501" w:rsidP="00FE3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необходимого материально-технического обеспечения школьного этапа</w:t>
      </w:r>
    </w:p>
    <w:p w:rsidR="00FE3501" w:rsidRDefault="00FE3501" w:rsidP="00FE3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501" w:rsidRDefault="00FE3501" w:rsidP="00FE3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определяется аудитория (аудитории) для проведения Олимпиады, в которой желательно наличие часов. Участники располагаются за партами /столами по одному. Для проведения конкурсов понимания письменной речи, лексико-грамматического теста и конкурса письменной речи не требуется специальных технических средств. 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 В аудитории у жюри должен быть необходимый комплект материалов.</w:t>
      </w:r>
    </w:p>
    <w:p w:rsidR="00FE3501" w:rsidRDefault="00FE3501" w:rsidP="00FE3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материалы для раздачи участникам конкурса.</w:t>
      </w:r>
    </w:p>
    <w:p w:rsidR="00FE3501" w:rsidRDefault="00FE3501" w:rsidP="00FE3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критерии оценивания</w:t>
      </w:r>
    </w:p>
    <w:p w:rsidR="00FE3501" w:rsidRDefault="00FE3501" w:rsidP="00FE3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протоколы оценивания</w:t>
      </w:r>
    </w:p>
    <w:p w:rsidR="00FE3501" w:rsidRDefault="00FE3501" w:rsidP="00FE3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501" w:rsidRDefault="00FE3501" w:rsidP="00FE35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структуры заданий школьного этапа олимпиады</w:t>
      </w:r>
    </w:p>
    <w:p w:rsidR="00FE3501" w:rsidRDefault="00FE3501" w:rsidP="00FE3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программу школьного этапа олимпиады включены следующие конкурсы:</w:t>
      </w:r>
    </w:p>
    <w:p w:rsidR="00FE3501" w:rsidRDefault="00FE3501" w:rsidP="00FE3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 понимания письменной речи (</w:t>
      </w:r>
      <w:r>
        <w:rPr>
          <w:rFonts w:ascii="Times New Roman" w:hAnsi="Times New Roman" w:cs="Times New Roman"/>
          <w:sz w:val="24"/>
          <w:szCs w:val="24"/>
          <w:lang w:val="en-GB"/>
        </w:rPr>
        <w:t>Reading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E3501" w:rsidRDefault="00FE3501" w:rsidP="00FE3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лексико-грамматические задания (</w:t>
      </w:r>
      <w:r w:rsidR="009D1DFE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9D1DFE" w:rsidRPr="009D1DFE">
        <w:rPr>
          <w:rFonts w:ascii="Times New Roman" w:hAnsi="Times New Roman" w:cs="Times New Roman"/>
          <w:sz w:val="24"/>
          <w:szCs w:val="24"/>
        </w:rPr>
        <w:t xml:space="preserve"> </w:t>
      </w:r>
      <w:r w:rsidR="009D1DF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D1DFE" w:rsidRPr="009D1DFE">
        <w:rPr>
          <w:rFonts w:ascii="Times New Roman" w:hAnsi="Times New Roman" w:cs="Times New Roman"/>
          <w:sz w:val="24"/>
          <w:szCs w:val="24"/>
        </w:rPr>
        <w:t xml:space="preserve"> </w:t>
      </w:r>
      <w:r w:rsidR="009D1DFE">
        <w:rPr>
          <w:rFonts w:ascii="Times New Roman" w:hAnsi="Times New Roman" w:cs="Times New Roman"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40930" w:rsidRPr="00780144" w:rsidRDefault="00940930" w:rsidP="00FE3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знание культуры стран изучаемого языка</w:t>
      </w:r>
      <w:r w:rsidR="00780144" w:rsidRPr="00780144">
        <w:rPr>
          <w:rFonts w:ascii="Times New Roman" w:hAnsi="Times New Roman" w:cs="Times New Roman"/>
          <w:sz w:val="24"/>
          <w:szCs w:val="24"/>
        </w:rPr>
        <w:t xml:space="preserve"> (</w:t>
      </w:r>
      <w:r w:rsidR="00780144">
        <w:rPr>
          <w:rFonts w:ascii="Times New Roman" w:hAnsi="Times New Roman" w:cs="Times New Roman"/>
          <w:sz w:val="24"/>
          <w:szCs w:val="24"/>
          <w:lang w:val="en-US"/>
        </w:rPr>
        <w:t>Cultural</w:t>
      </w:r>
      <w:r w:rsidR="00780144" w:rsidRPr="00780144">
        <w:rPr>
          <w:rFonts w:ascii="Times New Roman" w:hAnsi="Times New Roman" w:cs="Times New Roman"/>
          <w:sz w:val="24"/>
          <w:szCs w:val="24"/>
        </w:rPr>
        <w:t xml:space="preserve"> </w:t>
      </w:r>
      <w:r w:rsidR="00780144">
        <w:rPr>
          <w:rFonts w:ascii="Times New Roman" w:hAnsi="Times New Roman" w:cs="Times New Roman"/>
          <w:sz w:val="24"/>
          <w:szCs w:val="24"/>
          <w:lang w:val="en-US"/>
        </w:rPr>
        <w:t>Awareness</w:t>
      </w:r>
      <w:r w:rsidR="00780144" w:rsidRPr="00780144">
        <w:rPr>
          <w:rFonts w:ascii="Times New Roman" w:hAnsi="Times New Roman" w:cs="Times New Roman"/>
          <w:sz w:val="24"/>
          <w:szCs w:val="24"/>
        </w:rPr>
        <w:t>)</w:t>
      </w:r>
    </w:p>
    <w:p w:rsidR="00FE3501" w:rsidRDefault="00FE3501" w:rsidP="00FE3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 письменной речи (</w:t>
      </w:r>
      <w:r>
        <w:rPr>
          <w:rFonts w:ascii="Times New Roman" w:hAnsi="Times New Roman" w:cs="Times New Roman"/>
          <w:sz w:val="24"/>
          <w:szCs w:val="24"/>
          <w:lang w:val="en-GB"/>
        </w:rPr>
        <w:t>Writing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E3501" w:rsidRDefault="00FE3501" w:rsidP="00FE3501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E3501" w:rsidRDefault="00FE3501" w:rsidP="00FE3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Перечень справочных материалов, сре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дств св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язи и электронно-вычислительной техники, разрешенных к использованию во время  проведения олимпиады</w:t>
      </w:r>
    </w:p>
    <w:p w:rsidR="00FE3501" w:rsidRDefault="00FE3501" w:rsidP="00FE3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3501" w:rsidRPr="00780144" w:rsidRDefault="00FE3501" w:rsidP="0078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Участникам не разрешается брать в аудиторию бумагу, справочные материалы (словари, справочники, учебники и т.д.), мобильные телефоны, диктофоны, плейеры, планшеты и любые другие технические средства. Все вышеперечисленные средства связи не разрешается приносить на территорию пункта проведения олимпиады. Если средства связи (даже в выключенном состоянии) будут найдены у участника олимпиады на территории пункта проведения олимпиады, председатель жюри составляет акт о нарушении процедуры проведения олимпиады и результаты участника аннулируются.</w:t>
      </w:r>
    </w:p>
    <w:p w:rsidR="00780144" w:rsidRPr="00780144" w:rsidRDefault="00780144" w:rsidP="0078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501" w:rsidRDefault="00FE3501" w:rsidP="00FE35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Процедура проведения конкурсов</w:t>
      </w:r>
    </w:p>
    <w:p w:rsidR="00FE3501" w:rsidRDefault="00FE3501" w:rsidP="00FE3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E3501" w:rsidRDefault="00FE3501" w:rsidP="00FE3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каждой аудитории, где проводится Олимпиада, находится организатор, который следит за процедурой проведения конкурсов. Задания всех конкурсов, выполняемых в письменной форме, составлены в одном варианте, поэтому участники должны сидеть по одному за столом (партой). </w:t>
      </w:r>
      <w:r>
        <w:rPr>
          <w:rFonts w:ascii="Times New Roman" w:hAnsi="Times New Roman" w:cs="Times New Roman"/>
          <w:sz w:val="24"/>
          <w:szCs w:val="24"/>
        </w:rPr>
        <w:t>Участник не может выйти из аудитории с заданием или листом ответов.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мест, минеральную воду. </w:t>
      </w:r>
      <w:r>
        <w:rPr>
          <w:rFonts w:ascii="Times New Roman" w:hAnsi="Times New Roman" w:cs="Times New Roman"/>
          <w:sz w:val="24"/>
          <w:szCs w:val="24"/>
        </w:rPr>
        <w:t xml:space="preserve">Участник может взять с собой в аудиторию ручку, очки, шоколад. Каждому участнику выдаются задания и лист ответов. Все ответы необходимо отмечать на листах ответов. </w:t>
      </w:r>
      <w:r>
        <w:rPr>
          <w:rFonts w:ascii="Times New Roman" w:eastAsia="Times New Roman" w:hAnsi="Times New Roman" w:cs="Times New Roman"/>
          <w:sz w:val="24"/>
          <w:szCs w:val="24"/>
        </w:rPr>
        <w:t>На листах ответов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Исправления на листах ответов ошибками не считаются; однако почерк должен быть понятным; спорные случаи (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а) трактуются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пользу ученика. Ответы записываются только ручкой. Организатор, находящийся в аудитории должен зафиксировать время начала и окончания конкурса. За 15 и за 5 минут до окончания работы он должен напомнить об оставшемся времени и предупредить о необходимости тщательной проверки работы.</w:t>
      </w:r>
    </w:p>
    <w:p w:rsidR="00FE3501" w:rsidRDefault="00FE3501" w:rsidP="00FE35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501" w:rsidRDefault="00FE3501" w:rsidP="00FE35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 и подсчёт баллов</w:t>
      </w:r>
    </w:p>
    <w:p w:rsidR="00FE3501" w:rsidRDefault="00FE3501" w:rsidP="00FE3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E3501" w:rsidRPr="00940930" w:rsidRDefault="00FE3501" w:rsidP="00FE3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работы оцениваются членами жюри в соответствии с критериями: за каждый правильный ответ участник получает 1 балл в конкурсе понимания письменной речи и в лексико-грамматическом тесте. </w:t>
      </w:r>
      <w:r w:rsidR="00940930">
        <w:rPr>
          <w:rFonts w:ascii="Times New Roman" w:hAnsi="Times New Roman" w:cs="Times New Roman"/>
          <w:sz w:val="24"/>
          <w:szCs w:val="24"/>
        </w:rPr>
        <w:t xml:space="preserve">В старшей группе каждый правильный ответ в страноведческом задании оценивается в 2 балла, поэтому неточный или неполный ответ может быть оценён в 1 балл (орфография не учитывается).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неверный ответ или отсутствие ответа выставляется 0 баллов. При подсчёте баллов все полученные баллы суммируются. </w:t>
      </w:r>
      <w:r>
        <w:rPr>
          <w:rFonts w:ascii="Times New Roman" w:hAnsi="Times New Roman" w:cs="Times New Roman"/>
          <w:sz w:val="24"/>
          <w:szCs w:val="24"/>
        </w:rPr>
        <w:t>Максимальные  баллы указаны в таблице:</w:t>
      </w:r>
    </w:p>
    <w:p w:rsidR="009D1DFE" w:rsidRPr="00940930" w:rsidRDefault="009D1DFE" w:rsidP="00FE3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4372"/>
        <w:gridCol w:w="1355"/>
        <w:gridCol w:w="1605"/>
        <w:gridCol w:w="1531"/>
      </w:tblGrid>
      <w:tr w:rsidR="00FE3501" w:rsidTr="00FE3501"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501" w:rsidRDefault="00FE3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  <w:tc>
          <w:tcPr>
            <w:tcW w:w="44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501" w:rsidRDefault="00FE3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FE3501" w:rsidTr="00FE3501"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501" w:rsidRDefault="00FE3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FE3501" w:rsidRDefault="00FE3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FE3501" w:rsidRDefault="00FE3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FE3501" w:rsidRDefault="00FE3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FE3501" w:rsidTr="00FE3501"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501" w:rsidRDefault="00FE3501" w:rsidP="00A7427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понимания письменной речи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501" w:rsidRDefault="00F85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FE350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94093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3501" w:rsidRDefault="00F85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FE350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501" w:rsidRDefault="00940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350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FE3501" w:rsidTr="00FE3501"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DFE" w:rsidRPr="009D1DFE" w:rsidRDefault="00FE3501" w:rsidP="009D1DF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Лексико-грамматические задания </w:t>
            </w:r>
          </w:p>
          <w:p w:rsidR="009D1DFE" w:rsidRPr="009D1DFE" w:rsidRDefault="009D1DFE" w:rsidP="00940930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501" w:rsidRDefault="00F85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FE350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3501" w:rsidRDefault="00F85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  <w:r w:rsidR="00FE350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501" w:rsidRDefault="00F85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FE350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940930" w:rsidTr="00FE3501"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930" w:rsidRDefault="00940930" w:rsidP="009D1DF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культуры стран изучаемого языка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930" w:rsidRDefault="00F85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940930">
              <w:rPr>
                <w:rFonts w:ascii="Times New Roman" w:hAnsi="Times New Roman" w:cs="Times New Roman"/>
                <w:sz w:val="24"/>
                <w:szCs w:val="24"/>
              </w:rPr>
              <w:t xml:space="preserve">баллов 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0930" w:rsidRPr="00940930" w:rsidRDefault="00940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930" w:rsidRPr="00940930" w:rsidRDefault="00940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</w:tr>
      <w:tr w:rsidR="00FE3501" w:rsidTr="00FE3501">
        <w:trPr>
          <w:trHeight w:val="365"/>
        </w:trPr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501" w:rsidRDefault="00FE3501" w:rsidP="00A7427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письменной речи 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501" w:rsidRDefault="00FE3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01" w:rsidRDefault="00393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FE350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501" w:rsidRDefault="00FE3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</w:tr>
      <w:tr w:rsidR="00FE3501" w:rsidTr="00FE3501">
        <w:trPr>
          <w:trHeight w:val="374"/>
        </w:trPr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501" w:rsidRDefault="00FE3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501" w:rsidRDefault="009409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FE3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  <w:r w:rsidR="00862B1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3501" w:rsidRPr="00F85E1B" w:rsidRDefault="00FE3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E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72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  <w:r w:rsidR="00F85E1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501" w:rsidRDefault="00F85E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 w:rsidR="00FE3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</w:tbl>
    <w:p w:rsidR="00FE3501" w:rsidRDefault="00FE3501" w:rsidP="00FE3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501" w:rsidRDefault="00FE3501" w:rsidP="00FE3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оценке конкурса письменной речи необходимо пользоваться следующими критериями:</w:t>
      </w:r>
    </w:p>
    <w:p w:rsidR="00FE3501" w:rsidRDefault="00FE3501" w:rsidP="00FE3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40"/>
        <w:gridCol w:w="1921"/>
        <w:gridCol w:w="1529"/>
        <w:gridCol w:w="1863"/>
        <w:gridCol w:w="2018"/>
      </w:tblGrid>
      <w:tr w:rsidR="00FE3501" w:rsidTr="00FE3501">
        <w:tc>
          <w:tcPr>
            <w:tcW w:w="28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501" w:rsidRDefault="00FE3501">
            <w:pPr>
              <w:tabs>
                <w:tab w:val="left" w:pos="4395"/>
                <w:tab w:val="center" w:pos="524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коммуникативной задачи  (макс 3 балла)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501" w:rsidRDefault="00FE3501">
            <w:pPr>
              <w:tabs>
                <w:tab w:val="left" w:pos="4395"/>
                <w:tab w:val="center" w:pos="524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501" w:rsidRDefault="00FE3501">
            <w:pPr>
              <w:tabs>
                <w:tab w:val="left" w:pos="4395"/>
                <w:tab w:val="center" w:pos="524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Оформление (макс 7 баллов)</w:t>
            </w:r>
          </w:p>
        </w:tc>
      </w:tr>
      <w:tr w:rsidR="00FE3501" w:rsidTr="00FE350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501" w:rsidRDefault="00FE35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501" w:rsidRDefault="00FE3501">
            <w:pPr>
              <w:tabs>
                <w:tab w:val="left" w:pos="4395"/>
                <w:tab w:val="center" w:pos="524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текста (2 балла)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501" w:rsidRDefault="00FE3501">
            <w:pPr>
              <w:tabs>
                <w:tab w:val="left" w:pos="4395"/>
                <w:tab w:val="center" w:pos="524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Лексика </w:t>
            </w:r>
          </w:p>
          <w:p w:rsidR="00FE3501" w:rsidRDefault="00FE3501">
            <w:pPr>
              <w:tabs>
                <w:tab w:val="left" w:pos="4395"/>
                <w:tab w:val="center" w:pos="524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 балла)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501" w:rsidRDefault="00FE3501">
            <w:pPr>
              <w:tabs>
                <w:tab w:val="left" w:pos="4395"/>
                <w:tab w:val="center" w:pos="524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Грамматика </w:t>
            </w:r>
          </w:p>
          <w:p w:rsidR="00FE3501" w:rsidRDefault="00FE3501">
            <w:pPr>
              <w:tabs>
                <w:tab w:val="left" w:pos="4395"/>
                <w:tab w:val="center" w:pos="524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 балла)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501" w:rsidRDefault="00FE3501">
            <w:pPr>
              <w:tabs>
                <w:tab w:val="left" w:pos="4395"/>
                <w:tab w:val="center" w:pos="524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Орфография и пунктуация</w:t>
            </w:r>
          </w:p>
          <w:p w:rsidR="00FE3501" w:rsidRDefault="00FE3501">
            <w:pPr>
              <w:tabs>
                <w:tab w:val="left" w:pos="4395"/>
                <w:tab w:val="center" w:pos="524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 балл)</w:t>
            </w:r>
          </w:p>
        </w:tc>
      </w:tr>
      <w:tr w:rsidR="00FE3501" w:rsidTr="00FE3501">
        <w:trPr>
          <w:trHeight w:val="1982"/>
        </w:trPr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501" w:rsidRDefault="00FE3501">
            <w:pPr>
              <w:tabs>
                <w:tab w:val="left" w:pos="4395"/>
                <w:tab w:val="center" w:pos="524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Коммуникативная задача полностью выполнена (3 балла)</w:t>
            </w:r>
          </w:p>
          <w:p w:rsidR="00FE3501" w:rsidRDefault="00FE3501">
            <w:pPr>
              <w:tabs>
                <w:tab w:val="left" w:pos="4395"/>
                <w:tab w:val="center" w:pos="524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Соблюдены особенности жанра </w:t>
            </w:r>
          </w:p>
          <w:p w:rsidR="00FE3501" w:rsidRDefault="00FE3501">
            <w:pPr>
              <w:tabs>
                <w:tab w:val="left" w:pos="4395"/>
                <w:tab w:val="center" w:pos="524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Учтены все указанные в задании моменты</w:t>
            </w:r>
          </w:p>
          <w:p w:rsidR="00FE3501" w:rsidRDefault="00FE3501">
            <w:pPr>
              <w:tabs>
                <w:tab w:val="left" w:pos="4395"/>
                <w:tab w:val="center" w:pos="524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работы соответствует требованиям либо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отклонятся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более чем на 10% в сторону уменьшения или увеличения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501" w:rsidRDefault="00FE3501">
            <w:pPr>
              <w:tabs>
                <w:tab w:val="left" w:pos="4395"/>
                <w:tab w:val="center" w:pos="524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авильно разделён на абзацы</w:t>
            </w:r>
          </w:p>
          <w:p w:rsidR="00FE3501" w:rsidRDefault="00FE3501">
            <w:pPr>
              <w:tabs>
                <w:tab w:val="left" w:pos="4395"/>
                <w:tab w:val="center" w:pos="524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Логика построения текста не нарушена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501" w:rsidRDefault="00FE3501">
            <w:pPr>
              <w:tabs>
                <w:tab w:val="left" w:pos="4395"/>
                <w:tab w:val="center" w:pos="524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Лексический запас достаточен для выполнения задания,</w:t>
            </w:r>
          </w:p>
          <w:p w:rsidR="00FE3501" w:rsidRDefault="00FE3501">
            <w:pPr>
              <w:tabs>
                <w:tab w:val="left" w:pos="4395"/>
                <w:tab w:val="center" w:pos="524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Допустимы 1-2 лексические ошибки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501" w:rsidRDefault="00FE3501">
            <w:pPr>
              <w:tabs>
                <w:tab w:val="left" w:pos="4395"/>
                <w:tab w:val="center" w:pos="524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Грамотное и уместное употребление грамматических конструкций</w:t>
            </w:r>
          </w:p>
          <w:p w:rsidR="00FE3501" w:rsidRDefault="00FE3501">
            <w:pPr>
              <w:tabs>
                <w:tab w:val="left" w:pos="4395"/>
                <w:tab w:val="center" w:pos="524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Допустимы 1-2 грамматические ошибки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501" w:rsidRDefault="00FE3501">
            <w:pPr>
              <w:tabs>
                <w:tab w:val="left" w:pos="4395"/>
                <w:tab w:val="center" w:pos="524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Допущены 1-4 орфографические и/или пунктуационные ошибки</w:t>
            </w:r>
          </w:p>
        </w:tc>
      </w:tr>
      <w:tr w:rsidR="00FE3501" w:rsidTr="00FE3501">
        <w:trPr>
          <w:trHeight w:val="274"/>
        </w:trPr>
        <w:tc>
          <w:tcPr>
            <w:tcW w:w="28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501" w:rsidRDefault="00FE3501">
            <w:pPr>
              <w:tabs>
                <w:tab w:val="left" w:pos="4395"/>
                <w:tab w:val="center" w:pos="524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коммуникативной задачи  (2 балла)</w:t>
            </w:r>
          </w:p>
          <w:p w:rsidR="00FE3501" w:rsidRDefault="00FE3501">
            <w:pPr>
              <w:tabs>
                <w:tab w:val="left" w:pos="4395"/>
                <w:tab w:val="center" w:pos="524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Коммуникативная задача выполнена частично</w:t>
            </w:r>
          </w:p>
          <w:p w:rsidR="00FE3501" w:rsidRDefault="00FE3501">
            <w:pPr>
              <w:tabs>
                <w:tab w:val="left" w:pos="4395"/>
                <w:tab w:val="center" w:pos="524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соблюдено 1 из указанных выше требований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501" w:rsidRDefault="00FE3501">
            <w:pPr>
              <w:tabs>
                <w:tab w:val="left" w:pos="4395"/>
                <w:tab w:val="center" w:pos="524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501" w:rsidRDefault="00FE3501">
            <w:pPr>
              <w:tabs>
                <w:tab w:val="left" w:pos="4395"/>
                <w:tab w:val="center" w:pos="524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501" w:rsidRDefault="00FE3501">
            <w:pPr>
              <w:tabs>
                <w:tab w:val="left" w:pos="4395"/>
                <w:tab w:val="center" w:pos="524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501" w:rsidRDefault="00FE3501">
            <w:pPr>
              <w:rPr>
                <w:rFonts w:cs="Times New Roman"/>
              </w:rPr>
            </w:pPr>
          </w:p>
        </w:tc>
      </w:tr>
      <w:tr w:rsidR="00FE3501" w:rsidTr="00FE3501">
        <w:trPr>
          <w:trHeight w:val="200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501" w:rsidRDefault="00FE35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501" w:rsidRDefault="00FE3501">
            <w:pPr>
              <w:tabs>
                <w:tab w:val="left" w:pos="4395"/>
                <w:tab w:val="center" w:pos="524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Имеются отдельные нарушения логики и абзацного членения 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501" w:rsidRDefault="00FE3501">
            <w:pPr>
              <w:tabs>
                <w:tab w:val="left" w:pos="4395"/>
                <w:tab w:val="center" w:pos="524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Допущены 3-4 лексические ошибки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501" w:rsidRDefault="00FE3501">
            <w:pPr>
              <w:tabs>
                <w:tab w:val="left" w:pos="4395"/>
                <w:tab w:val="center" w:pos="524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Допущены 3-4 грамматические ошибки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501" w:rsidRDefault="00FE3501">
            <w:pPr>
              <w:rPr>
                <w:rFonts w:cs="Times New Roman"/>
              </w:rPr>
            </w:pPr>
          </w:p>
        </w:tc>
      </w:tr>
      <w:tr w:rsidR="00FE3501" w:rsidTr="00FE3501">
        <w:trPr>
          <w:trHeight w:val="370"/>
        </w:trPr>
        <w:tc>
          <w:tcPr>
            <w:tcW w:w="28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501" w:rsidRDefault="00FE3501">
            <w:pPr>
              <w:tabs>
                <w:tab w:val="left" w:pos="4395"/>
                <w:tab w:val="center" w:pos="524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коммуникативной задачи  (1 балл)</w:t>
            </w:r>
          </w:p>
          <w:p w:rsidR="00FE3501" w:rsidRDefault="00FE3501">
            <w:pPr>
              <w:tabs>
                <w:tab w:val="left" w:pos="4395"/>
                <w:tab w:val="center" w:pos="524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Коммуникативная задача выполнена частично</w:t>
            </w:r>
          </w:p>
          <w:p w:rsidR="00FE3501" w:rsidRDefault="00FE3501">
            <w:pPr>
              <w:tabs>
                <w:tab w:val="left" w:pos="4395"/>
                <w:tab w:val="center" w:pos="524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соблюдены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из указанных выше требований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501" w:rsidRDefault="00FE3501">
            <w:pPr>
              <w:tabs>
                <w:tab w:val="left" w:pos="4395"/>
                <w:tab w:val="center" w:pos="524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баллов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501" w:rsidRDefault="00FE3501">
            <w:pPr>
              <w:tabs>
                <w:tab w:val="left" w:pos="4395"/>
                <w:tab w:val="center" w:pos="524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баллов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501" w:rsidRDefault="00FE3501">
            <w:pPr>
              <w:tabs>
                <w:tab w:val="left" w:pos="4395"/>
                <w:tab w:val="center" w:pos="524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баллов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501" w:rsidRDefault="00FE3501">
            <w:pPr>
              <w:tabs>
                <w:tab w:val="left" w:pos="4395"/>
                <w:tab w:val="center" w:pos="524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баллов</w:t>
            </w:r>
          </w:p>
        </w:tc>
      </w:tr>
      <w:tr w:rsidR="00FE3501" w:rsidTr="00FE3501">
        <w:trPr>
          <w:trHeight w:val="160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501" w:rsidRDefault="00FE35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501" w:rsidRDefault="00FE3501">
            <w:pPr>
              <w:tabs>
                <w:tab w:val="left" w:pos="4395"/>
                <w:tab w:val="center" w:pos="524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Имеются многочисленные</w:t>
            </w:r>
          </w:p>
          <w:p w:rsidR="00FE3501" w:rsidRDefault="00FE3501">
            <w:pPr>
              <w:tabs>
                <w:tab w:val="left" w:pos="4395"/>
                <w:tab w:val="center" w:pos="524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нарушения логики и абзацного членения 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501" w:rsidRDefault="00FE3501">
            <w:pPr>
              <w:tabs>
                <w:tab w:val="left" w:pos="4395"/>
                <w:tab w:val="center" w:pos="524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Допущены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 и более ошибок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3501" w:rsidRDefault="00FE3501">
            <w:pPr>
              <w:tabs>
                <w:tab w:val="left" w:pos="4395"/>
                <w:tab w:val="center" w:pos="524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Допущены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 и более ошибок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501" w:rsidRDefault="00FE3501">
            <w:pPr>
              <w:tabs>
                <w:tab w:val="left" w:pos="4395"/>
                <w:tab w:val="center" w:pos="524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Допущены 5 и более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орфографических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и/или  пунктуационные ошибки</w:t>
            </w:r>
          </w:p>
        </w:tc>
      </w:tr>
    </w:tbl>
    <w:tbl>
      <w:tblPr>
        <w:tblW w:w="10739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980"/>
        <w:gridCol w:w="1843"/>
        <w:gridCol w:w="2024"/>
        <w:gridCol w:w="2063"/>
      </w:tblGrid>
      <w:tr w:rsidR="00FE3501" w:rsidTr="00FE3501">
        <w:trPr>
          <w:trHeight w:val="537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01" w:rsidRDefault="00FE3501">
            <w:pPr>
              <w:tabs>
                <w:tab w:val="left" w:pos="4395"/>
                <w:tab w:val="center" w:pos="524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коммуникативной задачи  (0 баллов)</w:t>
            </w:r>
          </w:p>
          <w:p w:rsidR="00FE3501" w:rsidRDefault="00FE3501">
            <w:pPr>
              <w:tabs>
                <w:tab w:val="left" w:pos="4395"/>
                <w:tab w:val="center" w:pos="524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Коммуникативная задача не выполнена</w:t>
            </w:r>
          </w:p>
          <w:p w:rsidR="00FE3501" w:rsidRDefault="00FE3501">
            <w:pPr>
              <w:tabs>
                <w:tab w:val="left" w:pos="4395"/>
                <w:tab w:val="center" w:pos="524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соблюдены все четыре требования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01" w:rsidRDefault="00FE3501">
            <w:pPr>
              <w:tabs>
                <w:tab w:val="left" w:pos="4395"/>
                <w:tab w:val="center" w:pos="5244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01" w:rsidRDefault="00FE3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01" w:rsidRDefault="00FE3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01" w:rsidRDefault="00FE3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501" w:rsidRDefault="00FE3501" w:rsidP="00FE3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3501" w:rsidRDefault="00FE3501" w:rsidP="00FE3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2B17" w:rsidRPr="003935F8" w:rsidRDefault="00FE3501" w:rsidP="00FE3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старшей группе баллы за конкурс письменной речи умножаются на коэффициент 2</w:t>
      </w:r>
      <w:r w:rsidR="00F85E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E1B" w:rsidRPr="00F85E1B">
        <w:rPr>
          <w:rFonts w:ascii="Times New Roman" w:hAnsi="Times New Roman" w:cs="Times New Roman"/>
          <w:bCs/>
          <w:sz w:val="24"/>
          <w:szCs w:val="24"/>
        </w:rPr>
        <w:t>(</w:t>
      </w:r>
      <w:r w:rsidR="00F85E1B">
        <w:rPr>
          <w:rFonts w:ascii="Times New Roman" w:hAnsi="Times New Roman" w:cs="Times New Roman"/>
          <w:bCs/>
          <w:sz w:val="24"/>
          <w:szCs w:val="24"/>
          <w:lang w:val="en-US"/>
        </w:rPr>
        <w:t>max</w:t>
      </w:r>
      <w:r w:rsidR="00F85E1B" w:rsidRPr="00F85E1B">
        <w:rPr>
          <w:rFonts w:ascii="Times New Roman" w:hAnsi="Times New Roman" w:cs="Times New Roman"/>
          <w:bCs/>
          <w:sz w:val="24"/>
          <w:szCs w:val="24"/>
        </w:rPr>
        <w:t xml:space="preserve"> -20 </w:t>
      </w:r>
      <w:r w:rsidR="00F85E1B">
        <w:rPr>
          <w:rFonts w:ascii="Times New Roman" w:hAnsi="Times New Roman" w:cs="Times New Roman"/>
          <w:bCs/>
          <w:sz w:val="24"/>
          <w:szCs w:val="24"/>
        </w:rPr>
        <w:t>баллов)</w:t>
      </w:r>
      <w:r>
        <w:rPr>
          <w:rFonts w:ascii="Times New Roman" w:hAnsi="Times New Roman" w:cs="Times New Roman"/>
          <w:bCs/>
          <w:sz w:val="24"/>
          <w:szCs w:val="24"/>
        </w:rPr>
        <w:t>. При оценке содержания в 0 баллов, вся работа оценивается в 0 баллов.</w:t>
      </w:r>
    </w:p>
    <w:p w:rsidR="00FE3501" w:rsidRDefault="00FE3501" w:rsidP="00FE3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Процедура проверки работ в конкурсе письменной речи</w:t>
      </w:r>
    </w:p>
    <w:p w:rsidR="00FE3501" w:rsidRDefault="00FE3501" w:rsidP="00FE3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501" w:rsidRDefault="00FE3501" w:rsidP="00FE3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Каждая работа проверяется в обязательном порядке двумя членами жюри независимо друг от друга (каждый член жюри получает чистую копию работы без каких-либо пометок). Члены жюри записывают замечания и выставляют баллы не в работе, а в своем бланке </w:t>
      </w:r>
      <w:r>
        <w:rPr>
          <w:rFonts w:ascii="Times New Roman" w:hAnsi="Times New Roman" w:cs="Times New Roman"/>
          <w:sz w:val="24"/>
          <w:szCs w:val="24"/>
        </w:rPr>
        <w:lastRenderedPageBreak/>
        <w:t>протокола. Итоговым баллом является средний балл между баллами, выставленными двумя членами жюри, проверяющими работу. В случае значительного расхождения выставленных оценок (расхождение оценок более 3-х баллов), назначается еще одна проверка, затем выставляется средняя оценка между двумя ближайшими баллами (третья оценка при этом не учитывается). Если после третьей проверки все три оценки значительно расходятся (расхождение оценок более 3-х баллов), работа считается «спорной». «Спорные» работы проверяются и обсуждаются коллективно.</w:t>
      </w:r>
    </w:p>
    <w:p w:rsidR="00FE3501" w:rsidRDefault="00FE3501" w:rsidP="00FE3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501" w:rsidRDefault="00FE3501" w:rsidP="00FE3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04531" cy="1641448"/>
            <wp:effectExtent l="19050" t="0" r="576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0766" t="24915" r="26784" b="55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298" cy="164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501" w:rsidRDefault="00FE3501" w:rsidP="00FE3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501" w:rsidRDefault="00FE3501" w:rsidP="00FE35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Процедура проведения показа работ и апелляций </w:t>
      </w:r>
    </w:p>
    <w:p w:rsidR="00FE3501" w:rsidRDefault="00FE3501" w:rsidP="00FE3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501" w:rsidRDefault="00FE3501" w:rsidP="00FE3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по порядку проведения показа работ и апелляций принимает Организатор школьного этапа. </w:t>
      </w:r>
    </w:p>
    <w:p w:rsidR="00F85E1B" w:rsidRDefault="00FE3501" w:rsidP="00FE3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Апелляции и показ работ могут проводиться как в очной, так и в заочной форме. В последнем случае ответы участников вывешиваются на сайт организатора этапа, и каждый участник может посмотреть свою работу. При заочных апелляциях участник подает заявление на апелляцию через сайт организатора. Жюри заочно рассматривает апелляцию и дает ответ через сайт. Если показ работ и апелляции проводятся в очной форме, рекомендуется следующий порядок проведения показа работ и апелляций. На показ работ допускаются только участники олимпиады. Для показа работ необходима одна большая аудитория или несколько небольших аудиторий. В аудитории должны быть столы для членов Жюри и столы для школьников, за которыми они самостоятельно просматривают свои работы. Участник имеет право задать члену Жюри вопросы по оценке приведенного им ответа.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 </w:t>
      </w:r>
      <w:r w:rsidR="00F85E1B" w:rsidRPr="00F85E1B">
        <w:rPr>
          <w:rFonts w:ascii="Times New Roman" w:hAnsi="Times New Roman" w:cs="Times New Roman"/>
          <w:sz w:val="24"/>
          <w:szCs w:val="24"/>
        </w:rPr>
        <w:t xml:space="preserve">Апелляционная комиссия может принять следующие решения:  </w:t>
      </w:r>
    </w:p>
    <w:p w:rsidR="00F85E1B" w:rsidRDefault="00F85E1B" w:rsidP="00FE3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5E1B">
        <w:rPr>
          <w:rFonts w:ascii="Times New Roman" w:hAnsi="Times New Roman" w:cs="Times New Roman"/>
          <w:sz w:val="24"/>
          <w:szCs w:val="24"/>
        </w:rPr>
        <w:t>отклонить апелляцию, сохранив количество баллов;</w:t>
      </w:r>
    </w:p>
    <w:p w:rsidR="00F85E1B" w:rsidRDefault="00F85E1B" w:rsidP="00FE3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E1B">
        <w:rPr>
          <w:rFonts w:ascii="Times New Roman" w:hAnsi="Times New Roman" w:cs="Times New Roman"/>
          <w:sz w:val="24"/>
          <w:szCs w:val="24"/>
        </w:rPr>
        <w:sym w:font="Symbol" w:char="F02D"/>
      </w:r>
      <w:r w:rsidRPr="00F85E1B">
        <w:rPr>
          <w:rFonts w:ascii="Times New Roman" w:hAnsi="Times New Roman" w:cs="Times New Roman"/>
          <w:sz w:val="24"/>
          <w:szCs w:val="24"/>
        </w:rPr>
        <w:t xml:space="preserve">  удовлетворить апелляцию с понижением количества баллов;</w:t>
      </w:r>
    </w:p>
    <w:p w:rsidR="00F85E1B" w:rsidRDefault="00F85E1B" w:rsidP="00FE3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E1B">
        <w:rPr>
          <w:rFonts w:ascii="Times New Roman" w:hAnsi="Times New Roman" w:cs="Times New Roman"/>
          <w:sz w:val="24"/>
          <w:szCs w:val="24"/>
        </w:rPr>
        <w:sym w:font="Symbol" w:char="F02D"/>
      </w:r>
      <w:r w:rsidRPr="00F85E1B">
        <w:rPr>
          <w:rFonts w:ascii="Times New Roman" w:hAnsi="Times New Roman" w:cs="Times New Roman"/>
          <w:sz w:val="24"/>
          <w:szCs w:val="24"/>
        </w:rPr>
        <w:t xml:space="preserve">  удовлетворить апелляцию с повышением количества баллов.</w:t>
      </w:r>
    </w:p>
    <w:p w:rsidR="00F85E1B" w:rsidRDefault="00F85E1B" w:rsidP="00FE3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E1B">
        <w:rPr>
          <w:rFonts w:ascii="Times New Roman" w:hAnsi="Times New Roman" w:cs="Times New Roman"/>
          <w:sz w:val="24"/>
          <w:szCs w:val="24"/>
        </w:rPr>
        <w:t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 На заседании апелляционной комиссии рассматривается оценивание только тех заданий, которые указаны в заявлении участника. Решения апелляционной комиссии принимаются простым большинством голосов. В случае равенства голосов председатель комиссии имеет право решающего голоса</w:t>
      </w:r>
    </w:p>
    <w:p w:rsidR="00FE3501" w:rsidRDefault="00FE3501" w:rsidP="00FE3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 апелляции оформляется протоколами, которые подписываются членами Жюри и Оргкомитета. Протоколы проведения апелляции передаются председателю Жюри для внесения соответствующих изменений в протокол и отчетную документацию. Документами по проведению апелляции являются: письменные заявления об апелляциях участников Олимпиады; журнал (листы) регистрации апелляций; протоколы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апелляции, которые хранятся в течение 1 года. Окончательные итоги Олимпиады утверждаются Жюри с учетом проведения апелляции.</w:t>
      </w:r>
    </w:p>
    <w:p w:rsidR="00FE3501" w:rsidRDefault="00FE3501" w:rsidP="00FE3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501" w:rsidRDefault="00FE3501" w:rsidP="00FE35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итогов школьного этапа Всероссийской олимпиады по английскому языку</w:t>
      </w:r>
    </w:p>
    <w:p w:rsidR="00FE3501" w:rsidRDefault="00FE3501" w:rsidP="00FE3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501" w:rsidRDefault="00FE3501" w:rsidP="00FE3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школьного этапа победители и призёры определяются отдельно по 3 группам: 5-6 классы, 7-8 классы, 9-11 классы. Итоговый результат каждого участника подсчитывается как сумма баллов за выполнение каждого задания во всех конкурсах.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призеров школьного этапа олимпиады. Документом, фиксирующим итоговые результаты школьного этапа Олимпиады, является протокол Жюри школьного этапа, подписанный его председателем, а также всеми членами Жюри.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Участники школьного этапа Олимпиады, набравшие наибольшее количество баллов, признаются победителями школьного этапа Олимпиады при условии, что количество набранных ими баллов </w:t>
      </w:r>
      <w:r w:rsidRPr="005B77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превышает половину максимально возможных баллов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Участники, получившие второй и третий результат после победителя в итоговой таблице, становятся призёрами.  В случае, когда победители не определены, в школьном этапе Олимпиады определяются только призеры. Список победителей и призеров школьного этапа Олимпиады утверждается Организатором школьного этапа Олимпиады. Победители и призеры школьного этапа Олимпиады награждаются грамотами. </w:t>
      </w:r>
      <w:r>
        <w:rPr>
          <w:rFonts w:ascii="Times New Roman" w:eastAsia="Times New Roman" w:hAnsi="Times New Roman" w:cs="Times New Roman"/>
          <w:sz w:val="24"/>
          <w:szCs w:val="24"/>
        </w:rPr>
        <w:t>Официальным объявлением итогов олимпиады считается вывешенная на всеобщее обозрение в месте проведения олимпиады или вывешенная в Интернете на сайте организатора этапа итоговая таблица результатов выполнения олимпиадных заданий, заверенная подписями председателя и членов Жюри.</w:t>
      </w:r>
    </w:p>
    <w:p w:rsidR="00FE3501" w:rsidRDefault="00FE3501" w:rsidP="00FE3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501" w:rsidRDefault="00FE3501" w:rsidP="00FE3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3501" w:rsidRDefault="00FE3501" w:rsidP="00FE35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501" w:rsidRDefault="00FE3501" w:rsidP="00FE35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501" w:rsidRDefault="00FE3501" w:rsidP="00FE35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501" w:rsidRDefault="00FE3501" w:rsidP="00FE3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501" w:rsidRDefault="00FE3501" w:rsidP="00FE3501">
      <w:pPr>
        <w:jc w:val="both"/>
        <w:rPr>
          <w:i/>
        </w:rPr>
      </w:pPr>
    </w:p>
    <w:p w:rsidR="00FE3501" w:rsidRDefault="00FE3501" w:rsidP="00FE3501">
      <w:pPr>
        <w:jc w:val="both"/>
        <w:rPr>
          <w:i/>
        </w:rPr>
      </w:pPr>
    </w:p>
    <w:p w:rsidR="00FE3501" w:rsidRDefault="00FE3501" w:rsidP="00FE3501">
      <w:pPr>
        <w:jc w:val="both"/>
      </w:pPr>
    </w:p>
    <w:p w:rsidR="00FE3501" w:rsidRDefault="00FE3501" w:rsidP="00FE3501">
      <w:pPr>
        <w:jc w:val="both"/>
      </w:pPr>
      <w:r>
        <w:t xml:space="preserve"> </w:t>
      </w:r>
    </w:p>
    <w:p w:rsidR="00FE3501" w:rsidRDefault="00FE3501" w:rsidP="00FE3501"/>
    <w:p w:rsidR="00FE3501" w:rsidRDefault="00FE3501" w:rsidP="00FE3501">
      <w:pPr>
        <w:jc w:val="both"/>
      </w:pPr>
    </w:p>
    <w:p w:rsidR="00FE3501" w:rsidRDefault="00FE3501" w:rsidP="00FE3501">
      <w:pPr>
        <w:jc w:val="both"/>
      </w:pPr>
    </w:p>
    <w:p w:rsidR="00FE3501" w:rsidRDefault="00FE3501" w:rsidP="00FE3501">
      <w:pPr>
        <w:jc w:val="both"/>
      </w:pPr>
    </w:p>
    <w:p w:rsidR="00FE3501" w:rsidRDefault="00FE3501" w:rsidP="00FE3501">
      <w:pPr>
        <w:jc w:val="both"/>
      </w:pPr>
    </w:p>
    <w:p w:rsidR="00FE3501" w:rsidRDefault="00FE3501" w:rsidP="00FE3501">
      <w:pPr>
        <w:jc w:val="both"/>
      </w:pPr>
    </w:p>
    <w:p w:rsidR="00FE3501" w:rsidRDefault="00FE3501" w:rsidP="00FE3501">
      <w:pPr>
        <w:jc w:val="both"/>
      </w:pPr>
    </w:p>
    <w:p w:rsidR="00FE3501" w:rsidRDefault="00FE3501" w:rsidP="00FE3501">
      <w:pPr>
        <w:jc w:val="both"/>
      </w:pPr>
    </w:p>
    <w:p w:rsidR="00FE3501" w:rsidRDefault="00FE3501" w:rsidP="00FE3501">
      <w:pPr>
        <w:jc w:val="both"/>
      </w:pPr>
    </w:p>
    <w:p w:rsidR="00FE3501" w:rsidRDefault="00FE3501" w:rsidP="00FE3501">
      <w:pPr>
        <w:jc w:val="both"/>
      </w:pPr>
    </w:p>
    <w:p w:rsidR="00FE3501" w:rsidRDefault="00FE3501" w:rsidP="00FE3501">
      <w:pPr>
        <w:jc w:val="both"/>
      </w:pPr>
    </w:p>
    <w:p w:rsidR="00FE3501" w:rsidRDefault="00FE3501" w:rsidP="00FE3501">
      <w:pPr>
        <w:jc w:val="both"/>
      </w:pPr>
    </w:p>
    <w:p w:rsidR="00FE3501" w:rsidRDefault="00FE3501" w:rsidP="00FE3501">
      <w:pPr>
        <w:jc w:val="both"/>
      </w:pPr>
    </w:p>
    <w:p w:rsidR="00FE3501" w:rsidRDefault="00FE3501" w:rsidP="00FE3501">
      <w:pPr>
        <w:jc w:val="both"/>
      </w:pPr>
    </w:p>
    <w:p w:rsidR="00FE3501" w:rsidRDefault="00FE3501" w:rsidP="00FE3501">
      <w:pPr>
        <w:jc w:val="both"/>
      </w:pPr>
    </w:p>
    <w:p w:rsidR="00FE3501" w:rsidRDefault="00FE3501" w:rsidP="00FE3501">
      <w:pPr>
        <w:jc w:val="both"/>
      </w:pPr>
    </w:p>
    <w:p w:rsidR="00FE3501" w:rsidRDefault="00FE3501" w:rsidP="00FE3501">
      <w:pPr>
        <w:jc w:val="both"/>
      </w:pPr>
    </w:p>
    <w:p w:rsidR="00FE3501" w:rsidRDefault="00FE3501" w:rsidP="00FE3501">
      <w:pPr>
        <w:jc w:val="both"/>
      </w:pPr>
    </w:p>
    <w:p w:rsidR="00FE3501" w:rsidRDefault="00FE3501" w:rsidP="00FE3501">
      <w:pPr>
        <w:jc w:val="both"/>
      </w:pPr>
    </w:p>
    <w:p w:rsidR="00FE3501" w:rsidRDefault="00FE3501" w:rsidP="00FE3501">
      <w:pPr>
        <w:jc w:val="both"/>
      </w:pPr>
    </w:p>
    <w:p w:rsidR="00FE3501" w:rsidRDefault="00FE3501" w:rsidP="00FE3501">
      <w:pPr>
        <w:jc w:val="both"/>
      </w:pPr>
    </w:p>
    <w:p w:rsidR="00FE3501" w:rsidRDefault="00FE3501" w:rsidP="00FE3501">
      <w:pPr>
        <w:jc w:val="both"/>
      </w:pPr>
    </w:p>
    <w:p w:rsidR="00FE3501" w:rsidRDefault="00FE3501" w:rsidP="00FE3501">
      <w:pPr>
        <w:jc w:val="both"/>
      </w:pPr>
    </w:p>
    <w:p w:rsidR="00FE3501" w:rsidRDefault="00FE3501" w:rsidP="00FE3501">
      <w:pPr>
        <w:jc w:val="both"/>
      </w:pPr>
    </w:p>
    <w:p w:rsidR="00FE3501" w:rsidRDefault="00FE3501" w:rsidP="00FE3501">
      <w:pPr>
        <w:jc w:val="both"/>
      </w:pPr>
    </w:p>
    <w:p w:rsidR="00FE3501" w:rsidRDefault="00FE3501" w:rsidP="00FE3501">
      <w:pPr>
        <w:jc w:val="both"/>
        <w:rPr>
          <w:i/>
        </w:rPr>
      </w:pPr>
    </w:p>
    <w:p w:rsidR="00FE3501" w:rsidRDefault="00FE3501" w:rsidP="00FE3501">
      <w:pPr>
        <w:jc w:val="both"/>
        <w:rPr>
          <w:i/>
        </w:rPr>
      </w:pPr>
    </w:p>
    <w:p w:rsidR="00FE3501" w:rsidRDefault="00FE3501" w:rsidP="00FE3501">
      <w:pPr>
        <w:jc w:val="both"/>
      </w:pPr>
    </w:p>
    <w:p w:rsidR="00FE3501" w:rsidRDefault="00FE3501" w:rsidP="00FE3501">
      <w:pPr>
        <w:jc w:val="both"/>
      </w:pPr>
    </w:p>
    <w:p w:rsidR="00FE3501" w:rsidRDefault="00FE3501" w:rsidP="00FE3501"/>
    <w:p w:rsidR="00FE3501" w:rsidRDefault="00FE3501" w:rsidP="00FE3501"/>
    <w:p w:rsidR="00FE3501" w:rsidRDefault="00FE3501" w:rsidP="00FE3501"/>
    <w:p w:rsidR="00FE3501" w:rsidRDefault="00FE3501" w:rsidP="00FE3501"/>
    <w:p w:rsidR="00C73DFE" w:rsidRDefault="00C73DFE"/>
    <w:sectPr w:rsidR="00C73DFE" w:rsidSect="00CF4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4112"/>
    <w:multiLevelType w:val="hybridMultilevel"/>
    <w:tmpl w:val="AF3871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B69D2"/>
    <w:multiLevelType w:val="hybridMultilevel"/>
    <w:tmpl w:val="E7900CBC"/>
    <w:lvl w:ilvl="0" w:tplc="F782DFB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CC0893"/>
    <w:multiLevelType w:val="hybridMultilevel"/>
    <w:tmpl w:val="A55C3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01"/>
    <w:rsid w:val="002F2AC9"/>
    <w:rsid w:val="003935F8"/>
    <w:rsid w:val="005B77BB"/>
    <w:rsid w:val="006B3204"/>
    <w:rsid w:val="00780144"/>
    <w:rsid w:val="00862B17"/>
    <w:rsid w:val="00940930"/>
    <w:rsid w:val="009B2889"/>
    <w:rsid w:val="009D1DFE"/>
    <w:rsid w:val="00B836A7"/>
    <w:rsid w:val="00C73DFE"/>
    <w:rsid w:val="00CF430B"/>
    <w:rsid w:val="00F85E1B"/>
    <w:rsid w:val="00FC4A30"/>
    <w:rsid w:val="00FC7A8A"/>
    <w:rsid w:val="00FE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501"/>
    <w:pPr>
      <w:ind w:left="720"/>
      <w:contextualSpacing/>
    </w:pPr>
  </w:style>
  <w:style w:type="character" w:customStyle="1" w:styleId="apple-converted-space">
    <w:name w:val="apple-converted-space"/>
    <w:basedOn w:val="a0"/>
    <w:rsid w:val="00FE3501"/>
  </w:style>
  <w:style w:type="table" w:styleId="a4">
    <w:name w:val="Table Grid"/>
    <w:basedOn w:val="a1"/>
    <w:uiPriority w:val="59"/>
    <w:rsid w:val="00FE35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501"/>
    <w:pPr>
      <w:ind w:left="720"/>
      <w:contextualSpacing/>
    </w:pPr>
  </w:style>
  <w:style w:type="character" w:customStyle="1" w:styleId="apple-converted-space">
    <w:name w:val="apple-converted-space"/>
    <w:basedOn w:val="a0"/>
    <w:rsid w:val="00FE3501"/>
  </w:style>
  <w:style w:type="table" w:styleId="a4">
    <w:name w:val="Table Grid"/>
    <w:basedOn w:val="a1"/>
    <w:uiPriority w:val="59"/>
    <w:rsid w:val="00FE35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4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2173</Words>
  <Characters>12390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EVM</cp:lastModifiedBy>
  <cp:revision>2</cp:revision>
  <dcterms:created xsi:type="dcterms:W3CDTF">2022-11-04T10:09:00Z</dcterms:created>
  <dcterms:modified xsi:type="dcterms:W3CDTF">2022-11-04T10:09:00Z</dcterms:modified>
</cp:coreProperties>
</file>