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F7" w:rsidRPr="00873BF7" w:rsidRDefault="00873BF7" w:rsidP="00873B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Аннотация к программе внеурочной деятельности</w:t>
      </w:r>
    </w:p>
    <w:p w:rsidR="00873BF7" w:rsidRPr="00873BF7" w:rsidRDefault="00873BF7" w:rsidP="00873B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«Экология родного края»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Программа внеурочной деятельности «Экология родного края» </w:t>
      </w:r>
      <w:proofErr w:type="gramStart"/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для</w:t>
      </w:r>
      <w:proofErr w:type="gramEnd"/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учащихся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6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классов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основной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школы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составлена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соответствии</w:t>
      </w:r>
      <w:proofErr w:type="gramEnd"/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с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требованиями Федерального компонента государственного образовательного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стандарта второго поколения основного общего образования по </w:t>
      </w:r>
      <w:proofErr w:type="gramStart"/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внеурочной</w:t>
      </w:r>
      <w:proofErr w:type="gramEnd"/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деятельности, Федеральных законов России.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В связи с переходом на новые образовательные стандарты второго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поколения необходимо планировать формирование ряда понятий, которые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снимают определенные затруднения учащихся в области биологических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понятий и закономерностей, в более раннем возрасте.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Поэтому разработана программа внеурочной деятельности (в ходе</w:t>
      </w:r>
      <w:proofErr w:type="gramEnd"/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реализации программы возможна ее коррекция) для учащихся 5 классов,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которая</w:t>
      </w:r>
      <w:proofErr w:type="gramEnd"/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включает в себя 34 часа при проведении занятий 1 час в неделю.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Данная программа предполагает проведение экспериментов, творческих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занятий,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экскурсий,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тематических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лекториев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по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различным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разделам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предмета биологии в 6 классе.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Основная цель курса — формирование у учащихся понятий и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представлений о многообразии и богатстве родного края, своей малой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родины,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развитие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познавательных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интересов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интеллектуальных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способностей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процессе</w:t>
      </w:r>
      <w:proofErr w:type="gramEnd"/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самостоятельного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приобретения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знаний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с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использований различных источников информации и экспериментальных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работ, воспитание чувства гордости за своих земляков – героев.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Актуальность программы также обусловлена ее методологической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значимостью. Знания и умения, необходимые для организации проектной и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исследовательской деятельности, в будущем станут основой для организации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научно-исследовательской деятельности в вузах, колледжах, техникумах и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т.д. Программа позволяет реализовать </w:t>
      </w:r>
      <w:proofErr w:type="gramStart"/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актуальные</w:t>
      </w:r>
      <w:proofErr w:type="gramEnd"/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 настоящее время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компетентностный</w:t>
      </w:r>
      <w:proofErr w:type="spellEnd"/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личностно </w:t>
      </w:r>
      <w:proofErr w:type="gramStart"/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ориентированный</w:t>
      </w:r>
      <w:proofErr w:type="gramEnd"/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</w:t>
      </w:r>
      <w:proofErr w:type="spellStart"/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деятельностный</w:t>
      </w:r>
      <w:proofErr w:type="spellEnd"/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подходы.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В ходе работы по данному курсу предполагается выполнение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следующих задач: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- освоение знаний о многообразии объектов и явлений природы;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- овладение начальными естественнонаучными умениями проводить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наблюдения, опыты и измерения, экспериментальные работы;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- развитие интеллектуальных и творческих способностей в процессе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решения познавательных задач;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 воспитание убежденности в значимости применения </w:t>
      </w:r>
      <w:proofErr w:type="gramStart"/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экологических</w:t>
      </w:r>
      <w:proofErr w:type="gramEnd"/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знаний в жизни современного человека;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- применение полученных знаний и умений для решения практических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73BF7">
        <w:rPr>
          <w:rFonts w:ascii="yandex-sans" w:eastAsia="Times New Roman" w:hAnsi="yandex-sans" w:cs="Times New Roman"/>
          <w:color w:val="000000"/>
          <w:sz w:val="28"/>
          <w:szCs w:val="28"/>
        </w:rPr>
        <w:t>задач в повседневной жизни.</w:t>
      </w:r>
    </w:p>
    <w:p w:rsidR="00873BF7" w:rsidRPr="00873BF7" w:rsidRDefault="00873BF7" w:rsidP="00873B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51049" w:rsidRDefault="00651049"/>
    <w:sectPr w:rsidR="0065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BF7"/>
    <w:rsid w:val="00651049"/>
    <w:rsid w:val="0087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2019-01-06T08:42:00Z</dcterms:created>
  <dcterms:modified xsi:type="dcterms:W3CDTF">2019-01-06T08:44:00Z</dcterms:modified>
</cp:coreProperties>
</file>