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F1" w:rsidRDefault="00DF7AF1" w:rsidP="00DF7AF1">
      <w:pPr>
        <w:jc w:val="center"/>
        <w:rPr>
          <w:b/>
          <w:sz w:val="28"/>
          <w:szCs w:val="28"/>
        </w:rPr>
      </w:pPr>
      <w:r w:rsidRPr="00DF7AF1">
        <w:rPr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DF7AF1" w:rsidRDefault="00DF7AF1" w:rsidP="00DF7AF1">
      <w:pPr>
        <w:jc w:val="center"/>
      </w:pPr>
      <w:r w:rsidRPr="00DF7A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Этика и этикет младшего школьника</w:t>
      </w:r>
      <w:r w:rsidRPr="00DF7AF1">
        <w:rPr>
          <w:b/>
          <w:sz w:val="28"/>
          <w:szCs w:val="28"/>
        </w:rPr>
        <w:t>»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 Рабочая программа курса внеурочной деятельности «Этика и этикет младшего школьника» разработана в соответствии с: </w:t>
      </w:r>
      <w:proofErr w:type="gramStart"/>
      <w:r w:rsidRPr="00DF7AF1">
        <w:rPr>
          <w:sz w:val="28"/>
          <w:szCs w:val="28"/>
        </w:rPr>
        <w:t>-Ф</w:t>
      </w:r>
      <w:proofErr w:type="gramEnd"/>
      <w:r w:rsidRPr="00DF7AF1">
        <w:rPr>
          <w:sz w:val="28"/>
          <w:szCs w:val="28"/>
        </w:rPr>
        <w:t xml:space="preserve">едеральным Законом Российской Федерации от 29.12.2012г. №273-ФЗ «Об Образовании в Российской Федерации» -Концепцией духовно-нравственного развития и воспитания личности гражданина Российской Федерации; -Федеральным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29.12.2014г. № 1643, от 31.12.2015г. № 1576; </w:t>
      </w:r>
      <w:proofErr w:type="gramStart"/>
      <w:r w:rsidRPr="00DF7AF1">
        <w:rPr>
          <w:sz w:val="28"/>
          <w:szCs w:val="28"/>
        </w:rPr>
        <w:t>-Основной образовательной программой начального общего образования Средней школы</w:t>
      </w:r>
      <w:r>
        <w:rPr>
          <w:sz w:val="28"/>
          <w:szCs w:val="28"/>
        </w:rPr>
        <w:t xml:space="preserve"> с. Панино </w:t>
      </w:r>
      <w:r w:rsidRPr="00DF7AF1">
        <w:rPr>
          <w:sz w:val="28"/>
          <w:szCs w:val="28"/>
        </w:rPr>
        <w:t xml:space="preserve">Требованиями «Санитарно-эпидемиологических правил и норм </w:t>
      </w:r>
      <w:proofErr w:type="spellStart"/>
      <w:r w:rsidRPr="00DF7AF1">
        <w:rPr>
          <w:sz w:val="28"/>
          <w:szCs w:val="28"/>
        </w:rPr>
        <w:t>СанПиН</w:t>
      </w:r>
      <w:proofErr w:type="spellEnd"/>
      <w:r w:rsidRPr="00DF7AF1">
        <w:rPr>
          <w:sz w:val="28"/>
          <w:szCs w:val="28"/>
        </w:rPr>
        <w:t xml:space="preserve"> 2.4.2.2821-10» (постановление Главного государственного санитарного врача РФ 29.12.2010 г. N 189, в редакции изменений №1, утв. Постановлением Главного государственного санитарного врача РФ от 29.06.2011 №85, изменение №2 утв. Постановлением Главного государственного санитарного врача РФ от 25.12.2013 №72, далее </w:t>
      </w:r>
      <w:proofErr w:type="spellStart"/>
      <w:r w:rsidRPr="00DF7AF1">
        <w:rPr>
          <w:sz w:val="28"/>
          <w:szCs w:val="28"/>
        </w:rPr>
        <w:t>СанПиН</w:t>
      </w:r>
      <w:proofErr w:type="spellEnd"/>
      <w:r w:rsidRPr="00DF7AF1">
        <w:rPr>
          <w:sz w:val="28"/>
          <w:szCs w:val="28"/>
        </w:rPr>
        <w:t xml:space="preserve"> 2.4.2. 2821-10 и на</w:t>
      </w:r>
      <w:proofErr w:type="gramEnd"/>
      <w:r w:rsidRPr="00DF7AF1">
        <w:rPr>
          <w:sz w:val="28"/>
          <w:szCs w:val="28"/>
        </w:rPr>
        <w:t xml:space="preserve"> </w:t>
      </w:r>
      <w:proofErr w:type="gramStart"/>
      <w:r w:rsidRPr="00DF7AF1">
        <w:rPr>
          <w:sz w:val="28"/>
          <w:szCs w:val="28"/>
        </w:rPr>
        <w:t>основе</w:t>
      </w:r>
      <w:proofErr w:type="gramEnd"/>
      <w:r w:rsidRPr="00DF7AF1">
        <w:rPr>
          <w:sz w:val="28"/>
          <w:szCs w:val="28"/>
        </w:rPr>
        <w:t xml:space="preserve"> </w:t>
      </w:r>
      <w:proofErr w:type="gramStart"/>
      <w:r w:rsidRPr="00DF7AF1">
        <w:rPr>
          <w:sz w:val="28"/>
          <w:szCs w:val="28"/>
        </w:rPr>
        <w:t>авторской программы</w:t>
      </w:r>
      <w:proofErr w:type="gramEnd"/>
      <w:r w:rsidRPr="00DF7AF1">
        <w:rPr>
          <w:sz w:val="28"/>
          <w:szCs w:val="28"/>
        </w:rPr>
        <w:t xml:space="preserve"> «В мире этикета» </w:t>
      </w:r>
      <w:proofErr w:type="spellStart"/>
      <w:r w:rsidRPr="00DF7AF1">
        <w:rPr>
          <w:sz w:val="28"/>
          <w:szCs w:val="28"/>
        </w:rPr>
        <w:t>Ахсановой</w:t>
      </w:r>
      <w:proofErr w:type="spellEnd"/>
      <w:r w:rsidRPr="00DF7AF1">
        <w:rPr>
          <w:sz w:val="28"/>
          <w:szCs w:val="28"/>
        </w:rPr>
        <w:t xml:space="preserve"> С.К. Рабочая программа курса внеурочной деятельности разработана для 1-4 класса. Программа рассчитана на 33 часа (1 час в неделю).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 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учителей. 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 Цель программы: освоение учащимися норм нравственного отношения к миру, людям, самим себе.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 Данная программа позволяет учащимся 1-4 классов познакомиться с основными знаниями в области этики и этикета и закрепить их на практике. Задачи: 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lastRenderedPageBreak/>
        <w:t xml:space="preserve">1.Сформировать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 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2.Способствовать усвоению правил поведения в образовательном учреждении, дома, на улице, в населённом пункте, в общественных местах, на природе. 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3.Раскрывать сущность нравственных поступков, поведения и отношений между людьми разного возраста на основе взаимопомощи и поддержки. 4.Научить приемам и правилам ведения дискуссии, аргументировано высказывать свое мнение и внимательно слушать мнение собеседника. 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В ходе реализации программы «Этика и этикет младшего школьника» будет обеспечено достижение </w:t>
      </w:r>
      <w:proofErr w:type="gramStart"/>
      <w:r w:rsidRPr="00DF7AF1">
        <w:rPr>
          <w:sz w:val="28"/>
          <w:szCs w:val="28"/>
        </w:rPr>
        <w:t>обучающимися</w:t>
      </w:r>
      <w:proofErr w:type="gramEnd"/>
      <w:r w:rsidRPr="00DF7AF1">
        <w:rPr>
          <w:sz w:val="28"/>
          <w:szCs w:val="28"/>
        </w:rPr>
        <w:t xml:space="preserve"> воспитательных результатов. Воспитательные результаты распределяются по трём уровням. 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Первый уровень результатов — приобретение </w:t>
      </w:r>
      <w:proofErr w:type="gramStart"/>
      <w:r w:rsidRPr="00DF7AF1">
        <w:rPr>
          <w:sz w:val="28"/>
          <w:szCs w:val="28"/>
        </w:rPr>
        <w:t>обучающимися</w:t>
      </w:r>
      <w:proofErr w:type="gramEnd"/>
      <w:r w:rsidRPr="00DF7AF1">
        <w:rPr>
          <w:sz w:val="28"/>
          <w:szCs w:val="28"/>
        </w:rPr>
        <w:t xml:space="preserve">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 Второй уровень результатов — получение </w:t>
      </w:r>
      <w:proofErr w:type="gramStart"/>
      <w:r w:rsidRPr="00DF7AF1">
        <w:rPr>
          <w:sz w:val="28"/>
          <w:szCs w:val="28"/>
        </w:rPr>
        <w:t>обучающимися</w:t>
      </w:r>
      <w:proofErr w:type="gramEnd"/>
      <w:r w:rsidRPr="00DF7AF1">
        <w:rPr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 Третий уровень результатов — получение </w:t>
      </w:r>
      <w:proofErr w:type="gramStart"/>
      <w:r w:rsidRPr="00DF7AF1">
        <w:rPr>
          <w:sz w:val="28"/>
          <w:szCs w:val="28"/>
        </w:rPr>
        <w:t>обучающимся</w:t>
      </w:r>
      <w:proofErr w:type="gramEnd"/>
      <w:r w:rsidRPr="00DF7AF1">
        <w:rPr>
          <w:sz w:val="28"/>
          <w:szCs w:val="28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</w:t>
      </w:r>
      <w:r w:rsidRPr="00DF7AF1">
        <w:rPr>
          <w:sz w:val="28"/>
          <w:szCs w:val="28"/>
        </w:rPr>
        <w:lastRenderedPageBreak/>
        <w:t xml:space="preserve">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 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 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 К четвертому классу у младшего школьника появляется реальная возможность выхода в пространство общественного действия, то есть достижение третьего уровня воспитательных результатов. 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 Формы и виды деятельности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  игровая;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познавательная;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сюжетно - ролевые игры;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просмотр мультфильмов;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посещение выставочных залов и музеев;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походы в театр;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конкурсы;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посещение библиотек;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lastRenderedPageBreak/>
        <w:sym w:font="Symbol" w:char="F0B7"/>
      </w:r>
      <w:r w:rsidRPr="00DF7AF1">
        <w:rPr>
          <w:sz w:val="28"/>
          <w:szCs w:val="28"/>
        </w:rPr>
        <w:t xml:space="preserve">  праздники.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Формы учета оценки планируемых результатов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 1. Опрос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 xml:space="preserve"> 2. Наблюдение 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t>3. Диагностика:  нравственной самооценки;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этики поведения;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отношения к жизненным ценностям;</w:t>
      </w:r>
    </w:p>
    <w:p w:rsid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 нравственной мотивации.</w:t>
      </w:r>
    </w:p>
    <w:p w:rsidR="00CC5AB6" w:rsidRPr="00DF7AF1" w:rsidRDefault="00DF7AF1">
      <w:pPr>
        <w:rPr>
          <w:sz w:val="28"/>
          <w:szCs w:val="28"/>
        </w:rPr>
      </w:pPr>
      <w:r w:rsidRPr="00DF7AF1">
        <w:rPr>
          <w:sz w:val="28"/>
          <w:szCs w:val="28"/>
        </w:rPr>
        <w:sym w:font="Symbol" w:char="F0B7"/>
      </w:r>
      <w:r w:rsidRPr="00DF7AF1">
        <w:rPr>
          <w:sz w:val="28"/>
          <w:szCs w:val="28"/>
        </w:rPr>
        <w:t xml:space="preserve"> 4. Анкетирование учащихся и родителей</w:t>
      </w:r>
    </w:p>
    <w:sectPr w:rsidR="00CC5AB6" w:rsidRPr="00DF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AF1"/>
    <w:rsid w:val="00CC5AB6"/>
    <w:rsid w:val="00D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2019-01-06T08:04:00Z</dcterms:created>
  <dcterms:modified xsi:type="dcterms:W3CDTF">2019-01-06T08:12:00Z</dcterms:modified>
</cp:coreProperties>
</file>